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[I128-2491] Мероприятия: связь фотографии с записью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e4863954455d75b15360605a61f5b3f92236fe"/>
    <w:p>
      <w:pPr>
        <w:pStyle w:val="Heading1"/>
      </w:pPr>
      <w:r>
        <w:t xml:space="preserve">[I128-2491] Мероприятия: связь фотографии с записью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массовой загрузке фотографий мероприятия связь между записью фотографии и записью мероприятия добавляется прямой записью LINK в служебное поле 113.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Массовая загрузка фотографий использует общий механизм Security для создания связи Photos с записью мероприятия. Для пользователя сценарий остается прежним: фотографии загружаются, привязываются к мероприятию и отправляются на индексацию.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modules/Event/Actions/UploadMultyPhotos.inc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p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rp,</w:t>
      </w:r>
      <w:r>
        <w:rPr>
          <w:strike/>
        </w:rPr>
        <w:t xml:space="preserve"> </w:t>
      </w:r>
      <w:r>
        <w:rPr>
          <w:strike/>
        </w:rPr>
        <w:t xml:space="preserve">‘Photos’</w:t>
      </w:r>
      <w:r>
        <w:rPr>
          <w:strike/>
        </w:rPr>
        <w:t xml:space="preserve">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[I128-2491] Мероприятия: связь фотографии с записью создается вне Security</dc:title>
  <dc:creator/>
  <cp:keywords/>
  <dcterms:created xsi:type="dcterms:W3CDTF">2026-10-15T19:12:29Z</dcterms:created>
  <dcterms:modified xsi:type="dcterms:W3CDTF">2026-10-15T19:12:29Z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