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Темы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мы-форума"/>
    <w:p>
      <w:pPr>
        <w:pStyle w:val="Heading1"/>
      </w:pPr>
      <w:r>
        <w:t xml:space="preserve">Темы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внутри форума. Тема содержит заголовок, первое сообщение, автора и служебные данные для отображения списка сообщений.</w:t>
      </w:r>
    </w:p>
    <w:bookmarkStart w:id="11" w:name="назначение-модуля-forumthread"/>
    <w:p>
      <w:pPr>
        <w:pStyle w:val="Heading2"/>
      </w:pPr>
      <w:r>
        <w:t xml:space="preserve">Назначение модуля ForumThread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является средним уровнем форумной подсистемы: форум содержит темы, а тема содержит сообщения. Модуль показывает список тем выбранного форума и страницу конкретной темы.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темы в выбранном форуме;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времени создания, заголовка и первого сообщения;</w:t>
      </w:r>
    </w:p>
    <w:p>
      <w:pPr>
        <w:pStyle w:val="Compact"/>
        <w:numPr>
          <w:ilvl w:val="0"/>
          <w:numId w:val="1001"/>
        </w:numPr>
      </w:pPr>
      <w:r>
        <w:t xml:space="preserve">переход из списка тем к странице темы;</w:t>
      </w:r>
    </w:p>
    <w:p>
      <w:pPr>
        <w:pStyle w:val="Compact"/>
        <w:numPr>
          <w:ilvl w:val="0"/>
          <w:numId w:val="1001"/>
        </w:numPr>
      </w:pPr>
      <w:r>
        <w:t xml:space="preserve">вывод основного сообщения темы и списка ответов;</w:t>
      </w:r>
    </w:p>
    <w:p>
      <w:pPr>
        <w:pStyle w:val="Compact"/>
        <w:numPr>
          <w:ilvl w:val="0"/>
          <w:numId w:val="1001"/>
        </w:numPr>
      </w:pPr>
      <w:r>
        <w:t xml:space="preserve">подсчет связанных сообщений для отображения в списке.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как родительский контейнер,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как дочерний тип записей,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для поиска по SID и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для отображения списков.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Темы форума</dc:title>
  <dc:creator/>
  <cp:keywords/>
  <dcterms:created xsi:type="dcterms:W3CDTF">2026-08-29T06:45:13Z</dcterms:created>
  <dcterms:modified xsi:type="dcterms:W3CDTF">2026-08-29T06:45:13Z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