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Избирательная рассылка информации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избирательная-рассылка-информации"/>
    <w:p>
      <w:pPr>
        <w:pStyle w:val="Heading1"/>
      </w:pPr>
      <w:r>
        <w:t xml:space="preserve">Избирательная рассылка информации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ведет настройки избирательной рассылки информации: определяет получателей, источник библиографических записей, периодичность отправки, шаблоны письма и публичные страницы управления подпиской.</w:t>
      </w:r>
    </w:p>
    <w:p>
      <w:pPr>
        <w:pStyle w:val="BodyText"/>
      </w:pPr>
      <w:r>
        <w:t xml:space="preserve">Рассылка строится по читательской базе и базе записей для рассылки. Пользователь может управлять тематическими интересами и отказаться от подписки по ссылке из письма.</w:t>
      </w:r>
    </w:p>
    <w:bookmarkStart w:id="11" w:name="назначение-iri"/>
    <w:p>
      <w:pPr>
        <w:pStyle w:val="Heading2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bookmarkStart w:id="15" w:name="просмотр-и-выбор-рассылок"/>
    <w:p>
      <w:pPr>
        <w:pStyle w:val="Heading2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3" name="Picture"/>
            <a:graphic>
              <a:graphicData uri="http://schemas.openxmlformats.org/drawingml/2006/picture">
                <pic:pic>
                  <pic:nvPicPr>
                    <pic:cNvPr descr="modules/Iri/Help/img/user-theme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3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3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3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3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4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4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4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4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рассылка информации</dc:title>
  <dc:creator/>
  <cp:keywords/>
  <dcterms:created xsi:type="dcterms:W3CDTF">2026-08-31T19:45:39Z</dcterms:created>
  <dcterms:modified xsi:type="dcterms:W3CDTF">2026-08-31T19:45:39Z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