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Конфигурирование и настройка сервера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конфигурирование-и-настройка-сервера"/>
    <w:p>
      <w:pPr>
        <w:pStyle w:val="Heading1"/>
      </w:pPr>
      <w:r>
        <w:t xml:space="preserve">Конфигурирование и настройка сервера</w:t>
      </w:r>
    </w:p>
    <w:p>
      <w:pPr>
        <w:pStyle w:val="FirstParagraph"/>
      </w:pPr>
      <w:r>
        <w:t xml:space="preserve">Раздел описывает режимы работы TCP/IP сервера ИРБИС 64, поддержку клиентских INI-файлов, административные особенности работы серверного ядра и справочник параметров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bookmarkStart w:id="9" w:name="режимы-работы-сервера"/>
    <w:p>
      <w:pPr>
        <w:pStyle w:val="Heading2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1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1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1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2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2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9"/>
    <w:bookmarkStart w:id="22" w:name="X7f50615677101ca09e38867962cb9440aacecb7"/>
    <w:p>
      <w:pPr>
        <w:pStyle w:val="Heading2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10" w:name="общие-параметры"/>
    <w:p>
      <w:pPr>
        <w:pStyle w:val="Heading3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10"/>
    <w:bookmarkStart w:id="11" w:name="параметры-межпроцессного-взаимодействия"/>
    <w:p>
      <w:pPr>
        <w:pStyle w:val="Heading3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11"/>
    <w:bookmarkStart w:id="12" w:name="Xce53b693cf5edb94026eb8b68c18c39abd456d8"/>
    <w:p>
      <w:pPr>
        <w:pStyle w:val="Heading3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12"/>
    <w:bookmarkStart w:id="13" w:name="X6b291f744f4a482c48abc177bfbdc921ef25bbd"/>
    <w:p>
      <w:pPr>
        <w:pStyle w:val="Heading3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13"/>
    <w:bookmarkStart w:id="14" w:name="опции-кэширования-при-форматировании"/>
    <w:p>
      <w:pPr>
        <w:pStyle w:val="Heading3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14"/>
    <w:bookmarkStart w:id="15" w:name="установка-пользовательских-шрифтов"/>
    <w:p>
      <w:pPr>
        <w:pStyle w:val="Heading3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15"/>
    <w:bookmarkStart w:id="16" w:name="многопроцессорный-режим"/>
    <w:p>
      <w:pPr>
        <w:pStyle w:val="Heading3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16"/>
    <w:bookmarkStart w:id="17" w:name="Xe5203edb5f7afed8a355e159c7a2c0296ab178b"/>
    <w:p>
      <w:pPr>
        <w:pStyle w:val="Heading3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17"/>
    <w:bookmarkStart w:id="18" w:name="X2f4f3603d6ef4517506e4d2469232898ecb6b11"/>
    <w:p>
      <w:pPr>
        <w:pStyle w:val="Heading3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18"/>
    <w:bookmarkStart w:id="19" w:name="Xe25292c63c5cd462af23ca5a6cf1e0b696070e4"/>
    <w:p>
      <w:pPr>
        <w:pStyle w:val="Heading3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19"/>
    <w:bookmarkStart w:id="20" w:name="X9a8527216eb53d16aba11a119ff8a98ac1718b7"/>
    <w:p>
      <w:pPr>
        <w:pStyle w:val="Heading3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20"/>
    <w:bookmarkStart w:id="21" w:name="время-обработки-запроса"/>
    <w:p>
      <w:pPr>
        <w:pStyle w:val="Heading3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21"/>
    <w:bookmarkEnd w:id="22"/>
    <w:bookmarkStart w:id="23" w:name="поддержка-клиентских-ini-файлов"/>
    <w:p>
      <w:pPr>
        <w:pStyle w:val="Heading2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23"/>
    <w:bookmarkStart w:id="24" w:name="несколько-замечаний-для-администраторов"/>
    <w:p>
      <w:pPr>
        <w:pStyle w:val="Heading2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24"/>
    <w:bookmarkStart w:id="28" w:name="блок-схема-работы-сервера-ирбис-64"/>
    <w:p>
      <w:pPr>
        <w:pStyle w:val="Heading2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03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03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26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27" name="Picture"/>
                    <pic:cNvPicPr>
                      <a:picLocks noChangeArrowheads="1" noChangeAspect="1"/>
                    </pic:cNvPicPr>
                  </pic:nvPicPr>
                  <pic:blipFill>
                    <a:blip r:embed="rId2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5" Target="media/rId25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Конфигурирование и настройка сервера</dc:title>
  <dc:creator/>
  <cp:keywords/>
  <dcterms:created xsi:type="dcterms:W3CDTF">2026-10-16T12:55:48Z</dcterms:created>
  <dcterms:modified xsi:type="dcterms:W3CDTF">2026-10-16T12:55:48Z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