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[I128-2749] Шардированная нормализация записей Stage 9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fb9034f64234ff099c3e872029d6ec64fbc003"/>
    <w:p>
      <w:pPr>
        <w:pStyle w:val="Heading1"/>
      </w:pPr>
      <w:r>
        <w:t xml:space="preserve">[I128-2749] Шардированная нормализация записей Stage 9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нормализуют большие массивы записей без последовательной обработки всей очереди одним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запускает Stage 9 отдельно для каждой клиентской БД и корзины BLOB, параллельно обрабатывая независимые части набора записей.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нормализации, форматы записей и настройки удаления полей сохраняются; существующий запуск Stage 9 остаётся доступен через тот же action.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I128-2749 распараллеливает нормализацию Stage 9 по клиентским БД и корзинам BLOB.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отдельного пользовательского изменения нет. Техническая точка: фоновые процессы</w:t>
      </w:r>
      <w:r>
        <w:t xml:space="preserve"> </w:t>
      </w:r>
      <w:r>
        <w:rPr>
          <w:rStyle w:val="VerbatimChar"/>
        </w:rPr>
        <w:t xml:space="preserve">CSpider/QueueMonitor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теперь всегда ставит видимое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поэтому 9 этап не пропадает из монитора очереди.</w:t>
      </w:r>
      <w:r>
        <w:t xml:space="preserve"> </w:t>
      </w:r>
      <w:r>
        <w:t xml:space="preserve">- Координатор</w:t>
      </w:r>
      <w:r>
        <w:t xml:space="preserve"> </w:t>
      </w:r>
      <w:r>
        <w:rPr>
          <w:rStyle w:val="VerbatimChar"/>
        </w:rPr>
        <w:t xml:space="preserve">Stage9</w:t>
      </w:r>
      <w:r>
        <w:t xml:space="preserve"> </w:t>
      </w:r>
      <w:r>
        <w:t xml:space="preserve">находит БД с записями</w:t>
      </w:r>
      <w:r>
        <w:t xml:space="preserve"> </w:t>
      </w:r>
      <w:r>
        <w:rPr>
          <w:rStyle w:val="VerbatimChar"/>
        </w:rPr>
        <w:t xml:space="preserve">stage=9</w:t>
      </w:r>
      <w:r>
        <w:t xml:space="preserve"> </w:t>
      </w:r>
      <w:r>
        <w:t xml:space="preserve">и ставит worker</w:t>
      </w:r>
      <w:r>
        <w:rPr>
          <w:strike/>
        </w:rPr>
        <w:t xml:space="preserve">задания для каждой пары БД/корзины BLOB. Worker</w:t>
      </w:r>
      <w:r>
        <w:t xml:space="preserve">задание обрабатывает только свой shard без обязательного полного подсчета очереди.</w:t>
      </w:r>
      <w:r>
        <w:t xml:space="preserve"> </w:t>
      </w:r>
      <w:r>
        <w:t xml:space="preserve">- Настройки для сценария: новые настройки не требуются; правила удаления полей Stage 9 используются без изменений.</w:t>
      </w:r>
      <w:r>
        <w:t xml:space="preserve"> </w:t>
      </w:r>
      <w:r>
        <w:t xml:space="preserve">- Chrome: не подтверждено, потому что изменение относится к фоновой нормализации без отдельного UI.</w:t>
      </w:r>
      <w:r>
        <w:t xml:space="preserve"> </w:t>
      </w:r>
      <w:r>
        <w:t xml:space="preserve">- Help: Help не применим: изменена внутренняя организация фоновой нормализации.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modules/CSpider/Actions/QueueMonitor.inc</w:t>
      </w:r>
      <w:r>
        <w:t xml:space="preserve"> </w:t>
      </w:r>
      <w:r>
        <w:t xml:space="preserve">- Ставит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при включенном Stage 9.</w:t>
      </w:r>
      <w:r>
        <w:t xml:space="preserve"> </w:t>
      </w:r>
      <w:r>
        <w:t xml:space="preserve">- Задание остается видимым в очереди даже до появления конкретных shard-задач.</w:t>
      </w:r>
    </w:p>
    <w:p>
      <w:pPr>
        <w:pStyle w:val="BodyText"/>
      </w:pPr>
      <w:r>
        <w:rPr>
          <w:rStyle w:val="VerbatimChar"/>
        </w:rPr>
        <w:t xml:space="preserve">modules/CSpider/Actions/Stage9.inc</w:t>
      </w:r>
      <w:r>
        <w:t xml:space="preserve"> </w:t>
      </w:r>
      <w:r>
        <w:t xml:space="preserve">- В режиме координатора формирует задания по БД и корзинам.</w:t>
      </w:r>
      <w:r>
        <w:t xml:space="preserve"> </w:t>
      </w:r>
      <w:r>
        <w:t xml:space="preserve">- В режиме worker принимает БД и номер корзины, ограничивает ими выборку и выполняет нормализацию конкретного shard.</w:t>
      </w:r>
      <w:r>
        <w:t xml:space="preserve"> </w:t>
      </w:r>
      <w:r>
        <w:t xml:space="preserve">- Поддерживает legacy-строки без</w:t>
      </w:r>
      <w:r>
        <w:t xml:space="preserve"> </w:t>
      </w:r>
      <w:r>
        <w:rPr>
          <w:rStyle w:val="VerbatimChar"/>
        </w:rPr>
        <w:t xml:space="preserve">dbn</w:t>
      </w:r>
      <w:r>
        <w:t xml:space="preserve">, извлекая имя БД из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  <w:r>
        <w:t xml:space="preserve"> </w:t>
      </w:r>
      <w:r>
        <w:t xml:space="preserve">- Сохраняет существующие правила подготовки типов записей.</w:t>
      </w:r>
    </w:p>
    <w:p>
      <w:pPr>
        <w:pStyle w:val="BodyText"/>
      </w:pPr>
      <w:r>
        <w:rPr>
          <w:rStyle w:val="VerbatimChar"/>
        </w:rPr>
        <w:t xml:space="preserve">modules/CSpider/api.php</w:t>
      </w:r>
      <w:r>
        <w:t xml:space="preserve"> </w:t>
      </w:r>
      <w:r>
        <w:t xml:space="preserve">- Добавлены общие helper</w:t>
      </w:r>
      <w:r>
        <w:rPr>
          <w:strike/>
        </w:rPr>
        <w:t xml:space="preserve">функции для BLOB</w:t>
      </w:r>
      <w:r>
        <w:t xml:space="preserve">хранилищ, вычисления корзины и чтения/записи BLOB по строке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Сохранен fallback чтения из старого общего BLOB-хранилища для уже существующих данных.</w:t>
      </w:r>
    </w:p>
    <w:p>
      <w:pPr>
        <w:pStyle w:val="BodyText"/>
      </w:pPr>
      <w:r>
        <w:rPr>
          <w:rStyle w:val="VerbatimChar"/>
        </w:rPr>
        <w:t xml:space="preserve">modules/CSpider/__call/GetBlob.inc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GetNextCounter.inc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SqlBatch.inc</w:t>
      </w:r>
      <w:r>
        <w:t xml:space="preserve"> </w:t>
      </w:r>
      <w:r>
        <w:t xml:space="preserve">- Переведены на общий BLOB-helper слой.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 </w:t>
      </w:r>
      <w:r>
        <w:t xml:space="preserve">пишет BLOB</w:t>
      </w:r>
      <w:r>
        <w:rPr>
          <w:strike/>
        </w:rPr>
        <w:t xml:space="preserve">данные до публикации ссылок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f902</w:t>
      </w:r>
      <w:r>
        <w:rPr>
          <w:strike/>
        </w:rPr>
        <w:t xml:space="preserve"> </w:t>
      </w:r>
      <w:r>
        <w:rPr>
          <w:strike/>
        </w:rPr>
        <w:t xml:space="preserve">и поддерживает пакетную запись в несколько BLOB</w:t>
      </w:r>
      <w:r>
        <w:t xml:space="preserve">store.</w:t>
      </w:r>
    </w:p>
    <w:p>
      <w:pPr>
        <w:pStyle w:val="BodyText"/>
      </w:pPr>
      <w:r>
        <w:rPr>
          <w:rStyle w:val="VerbatimChar"/>
        </w:rPr>
        <w:t xml:space="preserve">modules/CSpider/__call/ForEachRecordRow.inc</w:t>
      </w:r>
      <w:r>
        <w:t xml:space="preserve"> </w:t>
      </w:r>
      <w:r>
        <w:t xml:space="preserve">- Поддерживает обработку без предварительного полного подсчета записей.</w:t>
      </w:r>
      <w:r>
        <w:t xml:space="preserve"> </w:t>
      </w:r>
      <w:r>
        <w:t xml:space="preserve">- Корректно обновляет прогресс для ограниченной выборки.</w:t>
      </w:r>
    </w:p>
    <w:p>
      <w:pPr>
        <w:pStyle w:val="BodyText"/>
      </w:pPr>
      <w:r>
        <w:rPr>
          <w:rStyle w:val="VerbatimChar"/>
        </w:rPr>
        <w:t xml:space="preserve">modules/CSpider/__call/GetRecordBlock.inc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GetRecordCount.inc</w:t>
      </w:r>
      <w:r>
        <w:t xml:space="preserve"> </w:t>
      </w:r>
      <w:r>
        <w:t xml:space="preserve">- Регистрируют</w:t>
      </w:r>
      <w:r>
        <w:t xml:space="preserve"> </w:t>
      </w:r>
      <w:r>
        <w:rPr>
          <w:rStyle w:val="VerbatimChar"/>
        </w:rPr>
        <w:t xml:space="preserve">csp*blob*bucket</w:t>
      </w:r>
      <w:r>
        <w:t xml:space="preserve"> </w:t>
      </w:r>
      <w:r>
        <w:t xml:space="preserve">для согласованной выборки и подсчета shard-записей.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I128-2740: Исправить контракты DP_Irbis64Direct</w:t>
      </w:r>
    </w:p>
    <w:p>
      <w:pPr>
        <w:pStyle w:val="Compact"/>
        <w:numPr>
          <w:ilvl w:val="0"/>
          <w:numId w:val="1001"/>
        </w:numPr>
      </w:pPr>
      <w:r>
        <w:t xml:space="preserve">I128-2749: шардированная нормализация записей Stage 9</w:t>
      </w:r>
    </w:p>
    <w:p>
      <w:pPr>
        <w:pStyle w:val="Compact"/>
        <w:numPr>
          <w:ilvl w:val="0"/>
          <w:numId w:val="1001"/>
        </w:numPr>
      </w:pPr>
      <w:r>
        <w:t xml:space="preserve">I128-2740: Вернул морфологические параметры IrbisFreeSearch</w:t>
      </w:r>
    </w:p>
    <w:p>
      <w:pPr>
        <w:pStyle w:val="Compact"/>
        <w:numPr>
          <w:ilvl w:val="0"/>
          <w:numId w:val="1001"/>
        </w:numPr>
      </w:pPr>
      <w:r>
        <w:t xml:space="preserve">I128-2749: вернуть Stage 9 в монитор очереди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[I128-2749] Шардированная нормализация записей Stage 9 в CSpider</dc:title>
  <dc:creator/>
  <cp:keywords/>
  <dcterms:created xsi:type="dcterms:W3CDTF">2026-10-15T19:44:44Z</dcterms:created>
  <dcterms:modified xsi:type="dcterms:W3CDTF">2026-10-15T19:44:44Z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