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6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Что нового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что-нового"/>
    <w:p>
      <w:pPr>
        <w:pStyle w:val="Heading1"/>
      </w:pPr>
      <w:r>
        <w:t xml:space="preserve">Что нового</w:t>
      </w:r>
    </w:p>
    <w:bookmarkStart w:id="14" w:name="версия-2013.1"/>
    <w:p>
      <w:pPr>
        <w:pStyle w:val="Heading2"/>
      </w:pPr>
      <w:r>
        <w:t xml:space="preserve">Версия 2013.1</w:t>
      </w:r>
    </w:p>
    <w:bookmarkStart w:id="12" w:name="выполнить-пакетное-задание"/>
    <w:p>
      <w:pPr>
        <w:pStyle w:val="Heading3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3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bookmarkStart w:id="15" w:name="версия-2014.1"/>
    <w:p>
      <w:pPr>
        <w:pStyle w:val="Heading2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15"/>
    <w:bookmarkStart w:id="19" w:name="версия-2020.1"/>
    <w:p>
      <w:pPr>
        <w:pStyle w:val="Heading2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7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6" Target="media/rId16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Что нового</dc:title>
  <dc:creator/>
  <cp:keywords/>
  <dcterms:created xsi:type="dcterms:W3CDTF">2026-10-20T22:43:44Z</dcterms:created>
  <dcterms:modified xsi:type="dcterms:W3CDTF">2026-10-20T22:43:44Z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