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[I128-1748] убрать мусорные файл из бд rsbbk rsudk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1d30b34b1a58e5e47f04127fc34adc7ade924d"/>
    <w:p>
      <w:pPr>
        <w:pStyle w:val="Heading1"/>
      </w:pPr>
      <w:r>
        <w:t xml:space="preserve">[I128-1748] убрать мусорные файл из бд rsbbk rsudk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08.07.2025 09:12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[I128-1748] убрать мусорные файл из бд rsbbk rsudk</dc:title>
  <dc:creator/>
  <cp:keywords/>
  <dcterms:created xsi:type="dcterms:W3CDTF">2026-08-29T13:02:03Z</dcterms:created>
  <dcterms:modified xsi:type="dcterms:W3CDTF">2026-08-29T13:02:03Z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