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[I128-2602] Очистка загруженных PDF-файлов из окна управления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cee5a1b25fb4c5f4988e0cb87361cc15a5910de"/>
    <w:p>
      <w:pPr>
        <w:pStyle w:val="Heading1"/>
      </w:pPr>
      <w:r>
        <w:t xml:space="preserve">[I128-2602] Очистка загруженных PDF-файлов из окна управления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12:33</w:t>
      </w:r>
    </w:p>
    <w:p>
      <w:pPr>
        <w:pStyle w:val="BodyText"/>
      </w:pPr>
      <w:r>
        <w:t xml:space="preserve">Добавляется серверный запуск очистки PDF-файлов из модуля Database через безопасный рабочий каталог операции.</w:t>
      </w:r>
    </w:p>
    <w:p>
      <w:pPr>
        <w:pStyle w:val="BodyText"/>
      </w:pPr>
      <w:r>
        <w:t xml:space="preserve">Пользователь загружает один или несколько PDF через уже вынесенный upload-контур, после чего фоновая задача Database/PdfClean передает в provider только подготовленные сервером пути внутри workdir. Произвольные пути источника и результата из интерфейса не принимаются.</w:t>
      </w:r>
    </w:p>
    <w:p>
      <w:pPr>
        <w:pStyle w:val="BodyText"/>
      </w:pPr>
      <w:r>
        <w:t xml:space="preserve">Операция проверяет доступность БД и право EDIT, запускается через очередь, передает прогресс по обработанным PDF, поддерживает пароль PDF и сохраняет результат в каталоге конкретного запуска. После завершения результат можно скачать через уже вынесенную контролируемую страницу DownloadPdfCleanResult: один PDF отдается напрямую, несколько файлов - архивом.</w:t>
      </w:r>
    </w:p>
    <w:p>
      <w:pPr>
        <w:pStyle w:val="BodyText"/>
      </w:pPr>
      <w:r>
        <w:t xml:space="preserve">На уровне DP_Irbis64Native добавляется external call и provider</w:t>
      </w:r>
      <w:r>
        <w:rPr>
          <w:strike/>
        </w:rPr>
        <w:t xml:space="preserve">метод, который вызывает mutool clean для подготовленных PDF</w:t>
      </w:r>
      <w:r>
        <w:t xml:space="preserve">файлов, возвращает отчет по каждому файлу, счетчики успешных и ошибочных обработок, время выполнения и использованный инструмент.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3"/>
    <w:p>
      <w:pPr>
        <w:pStyle w:val="Heading3"/>
      </w:pPr>
      <w:r>
        <w:t xml:space="preserve">1.1. 🔗 blocks: I128-2603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6"/>
    <w:p>
      <w:pPr>
        <w:pStyle w:val="Heading3"/>
      </w:pPr>
      <w:r>
        <w:t xml:space="preserve">1.3. 🔗 blocks: I128-2616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0"/>
    <w:p>
      <w:pPr>
        <w:pStyle w:val="Heading3"/>
      </w:pPr>
      <w:r>
        <w:t xml:space="preserve">1.4. 🔗 blocks: I128-2620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12"/>
    <w:p>
      <w:pPr>
        <w:pStyle w:val="Heading3"/>
      </w:pPr>
      <w:r>
        <w:t xml:space="preserve">1.5. 🔗 blocks: I128-2512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88"/>
    <w:p>
      <w:pPr>
        <w:pStyle w:val="Heading3"/>
      </w:pPr>
      <w:r>
        <w:t xml:space="preserve">1.6. 🔗 blocks: I128-2588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[I128-2588]</w:t>
        </w:r>
      </w:hyperlink>
      <w:r>
        <w:t xml:space="preserve"> </w:t>
      </w:r>
      <w:r>
        <w:t xml:space="preserve">Database загружает PDF для последующей очистки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91"/>
    <w:p>
      <w:pPr>
        <w:pStyle w:val="Heading3"/>
      </w:pPr>
      <w:r>
        <w:t xml:space="preserve">1.7. 🔗 blocks: I128-2591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[I128-2591]</w:t>
        </w:r>
      </w:hyperlink>
      <w:r>
        <w:t xml:space="preserve"> </w:t>
      </w:r>
      <w:r>
        <w:t xml:space="preserve">Database скачивает результат очистки PDF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19" Target="?id=Help/Show&amp;m=Help/GeneralDescription/WhatsNew/I128/TaskInfo/I128-2588/README" TargetMode="External" /><Relationship Type="http://schemas.openxmlformats.org/officeDocument/2006/relationships/hyperlink" Id="rId21" Target="?id=Help/Show&amp;m=Help/GeneralDescription/WhatsNew/I128/TaskInfo/I128-2591/README" TargetMode="External" /><Relationship Type="http://schemas.openxmlformats.org/officeDocument/2006/relationships/hyperlink" Id="rId9" Target="?id=Help/Show&amp;m=Help/GeneralDescription/WhatsNew/I128/TaskInfo/I128-2603/README" TargetMode="External" /><Relationship Type="http://schemas.openxmlformats.org/officeDocument/2006/relationships/hyperlink" Id="rId11" Target="?id=Help/Show&amp;m=Help/GeneralDescription/WhatsNew/I128/TaskInfo/I128-2612/README" TargetMode="External" /><Relationship Type="http://schemas.openxmlformats.org/officeDocument/2006/relationships/hyperlink" Id="rId13" Target="?id=Help/Show&amp;m=Help/GeneralDescription/WhatsNew/I128/TaskInfo/I128-2616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19" Target="?id=Help/Show&amp;m=Help/GeneralDescription/WhatsNew/I128/TaskInfo/I128-2588/README" TargetMode="External" /><Relationship Type="http://schemas.openxmlformats.org/officeDocument/2006/relationships/hyperlink" Id="rId21" Target="?id=Help/Show&amp;m=Help/GeneralDescription/WhatsNew/I128/TaskInfo/I128-2591/README" TargetMode="External" /><Relationship Type="http://schemas.openxmlformats.org/officeDocument/2006/relationships/hyperlink" Id="rId9" Target="?id=Help/Show&amp;m=Help/GeneralDescription/WhatsNew/I128/TaskInfo/I128-2603/README" TargetMode="External" /><Relationship Type="http://schemas.openxmlformats.org/officeDocument/2006/relationships/hyperlink" Id="rId11" Target="?id=Help/Show&amp;m=Help/GeneralDescription/WhatsNew/I128/TaskInfo/I128-2612/README" TargetMode="External" /><Relationship Type="http://schemas.openxmlformats.org/officeDocument/2006/relationships/hyperlink" Id="rId13" Target="?id=Help/Show&amp;m=Help/GeneralDescription/WhatsNew/I128/TaskInfo/I128-2616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[I128-2602] Очистка загруженных PDF-файлов из окна управления БД</dc:title>
  <dc:creator/>
  <cp:keywords/>
  <dcterms:created xsi:type="dcterms:W3CDTF">2026-10-15T22:32:54Z</dcterms:created>
  <dcterms:modified xsi:type="dcterms:W3CDTF">2026-10-15T22:32:54Z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