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модулей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5" w:name="описание-модулей-системы"/>
    <w:p>
      <w:pPr>
        <w:pStyle w:val="Heading1"/>
      </w:pPr>
      <w:r>
        <w:t xml:space="preserve">Описание модулей системы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AIS - АРМ Администратор информационной безопасности</w:t>
        </w:r>
      </w:hyperlink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API - API ИРБИС 64/128</w:t>
        </w:r>
      </w:hyperlink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ASP - Аналитическое описание статьи</w:t>
        </w:r>
      </w:hyperlink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ATHRA - Авторитетный файл (Индивидуальные авторы)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ATHRB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ATHRC - Авторитетный файл (Коллективные авторы)</w:t>
        </w:r>
      </w:hyperlink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ATHRG - Авторитетный файл (Географическое название)</w:t>
        </w:r>
      </w:hyperlink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ATHRS - Авторитетный файл (Предметные заголовки)</w:t>
        </w:r>
      </w:hyperlink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ATHRU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AUNTD - Аналитическое описание юридического документа или НТД</w:t>
        </w:r>
      </w:hyperlink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AZP - Адресат подписки</w:t>
        </w:r>
      </w:hyperlink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Admin - АРМ Администратор</w:t>
        </w:r>
      </w:hyperlink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Authorisation - Авторизация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BMARK - Закладки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Bitrix24 - Битрикс24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Bookland - АРМ Книговыдача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CSpider - Сводный каталог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Cabinet - Личный кабинет читателя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Captcha - Капча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Cataloguer - АРМ Каталогизатор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Complectator - АРМ Комплектатор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Conference -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ConferenceDay - День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2">
        <w:r>
          <w:rPr>
            <w:rStyle w:val="Hyperlink"/>
          </w:rPr>
          <w:t xml:space="preserve">Corrector - АРМ Корректор</w:t>
        </w:r>
      </w:hyperlink>
    </w:p>
    <w:p>
      <w:pPr>
        <w:pStyle w:val="Compact"/>
        <w:numPr>
          <w:ilvl w:val="0"/>
          <w:numId w:val="1001"/>
        </w:numPr>
      </w:pPr>
      <w:hyperlink r:id="rId33">
        <w:r>
          <w:rPr>
            <w:rStyle w:val="Hyperlink"/>
          </w:rPr>
          <w:t xml:space="preserve">DP_EKBSON - Провайдер данных к ЭКБСОН</w:t>
        </w:r>
      </w:hyperlink>
    </w:p>
    <w:p>
      <w:pPr>
        <w:pStyle w:val="Compact"/>
        <w:numPr>
          <w:ilvl w:val="0"/>
          <w:numId w:val="1001"/>
        </w:numPr>
      </w:pPr>
      <w:hyperlink r:id="rId34">
        <w:r>
          <w:rPr>
            <w:rStyle w:val="Hyperlink"/>
          </w:rPr>
          <w:t xml:space="preserve">DP_Irbis64 - Провайдер данных к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5">
        <w:r>
          <w:rPr>
            <w:rStyle w:val="Hyperlink"/>
          </w:rPr>
          <w:t xml:space="preserve">DP_Irbis64Direct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6">
        <w:r>
          <w:rPr>
            <w:rStyle w:val="Hyperlink"/>
          </w:rPr>
          <w:t xml:space="preserve">DP_Irbis64Native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7">
        <w:r>
          <w:rPr>
            <w:rStyle w:val="Hyperlink"/>
          </w:rPr>
          <w:t xml:space="preserve">DP_Irbis64r - Провайдер данных к удаленному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8">
        <w:r>
          <w:rPr>
            <w:rStyle w:val="Hyperlink"/>
          </w:rPr>
          <w:t xml:space="preserve">DP_i128 - Провайдер данных к серверу приложений ИРБИС 128</w:t>
        </w:r>
      </w:hyperlink>
    </w:p>
    <w:p>
      <w:pPr>
        <w:pStyle w:val="Compact"/>
        <w:numPr>
          <w:ilvl w:val="0"/>
          <w:numId w:val="1001"/>
        </w:numPr>
      </w:pPr>
      <w:hyperlink r:id="rId39">
        <w:r>
          <w:rPr>
            <w:rStyle w:val="Hyperlink"/>
          </w:rPr>
          <w:t xml:space="preserve">DP_jirb - Провайдер данных к J-ИРБИС 1.х</w:t>
        </w:r>
      </w:hyperlink>
    </w:p>
    <w:p>
      <w:pPr>
        <w:pStyle w:val="Compact"/>
        <w:numPr>
          <w:ilvl w:val="0"/>
          <w:numId w:val="1001"/>
        </w:numPr>
      </w:pPr>
      <w:hyperlink r:id="rId40">
        <w:r>
          <w:rPr>
            <w:rStyle w:val="Hyperlink"/>
          </w:rPr>
          <w:t xml:space="preserve">DP_jirb2 - Провайдер данных к J-ИРБИС 2.0</w:t>
        </w:r>
      </w:hyperlink>
    </w:p>
    <w:p>
      <w:pPr>
        <w:pStyle w:val="Compact"/>
        <w:numPr>
          <w:ilvl w:val="0"/>
          <w:numId w:val="1001"/>
        </w:numPr>
      </w:pPr>
      <w:hyperlink r:id="rId41">
        <w:r>
          <w:rPr>
            <w:rStyle w:val="Hyperlink"/>
          </w:rPr>
          <w:t xml:space="preserve">DP_neb - Провайдер данных к НЭБ</w:t>
        </w:r>
      </w:hyperlink>
    </w:p>
    <w:p>
      <w:pPr>
        <w:pStyle w:val="Compact"/>
        <w:numPr>
          <w:ilvl w:val="0"/>
          <w:numId w:val="1001"/>
        </w:numPr>
      </w:pPr>
      <w:hyperlink r:id="rId42">
        <w:r>
          <w:rPr>
            <w:rStyle w:val="Hyperlink"/>
          </w:rPr>
          <w:t xml:space="preserve">DP_raidb0 - Провайдер данных логического объединения нескольких БД в одну</w:t>
        </w:r>
      </w:hyperlink>
    </w:p>
    <w:p>
      <w:pPr>
        <w:pStyle w:val="Compact"/>
        <w:numPr>
          <w:ilvl w:val="0"/>
          <w:numId w:val="1001"/>
        </w:numPr>
      </w:pPr>
      <w:hyperlink r:id="rId43">
        <w:r>
          <w:rPr>
            <w:rStyle w:val="Hyperlink"/>
          </w:rPr>
          <w:t xml:space="preserve">DP_webirb - Провайдер данных к Web-ИРБИС 32, 64, 64+</w:t>
        </w:r>
      </w:hyperlink>
    </w:p>
    <w:p>
      <w:pPr>
        <w:pStyle w:val="Compact"/>
        <w:numPr>
          <w:ilvl w:val="0"/>
          <w:numId w:val="1001"/>
        </w:numPr>
      </w:pPr>
      <w:hyperlink r:id="rId44">
        <w:r>
          <w:rPr>
            <w:rStyle w:val="Hyperlink"/>
          </w:rPr>
          <w:t xml:space="preserve">Database - Управление базами данных</w:t>
        </w:r>
      </w:hyperlink>
    </w:p>
    <w:p>
      <w:pPr>
        <w:pStyle w:val="Compact"/>
        <w:numPr>
          <w:ilvl w:val="0"/>
          <w:numId w:val="1001"/>
        </w:numPr>
      </w:pPr>
      <w:hyperlink r:id="rId45">
        <w:r>
          <w:rPr>
            <w:rStyle w:val="Hyperlink"/>
          </w:rPr>
          <w:t xml:space="preserve">EC - АРМ Читатель</w:t>
        </w:r>
      </w:hyperlink>
    </w:p>
    <w:p>
      <w:pPr>
        <w:pStyle w:val="Compact"/>
        <w:numPr>
          <w:ilvl w:val="0"/>
          <w:numId w:val="1001"/>
        </w:numPr>
      </w:pPr>
      <w:hyperlink r:id="rId46">
        <w:r>
          <w:rPr>
            <w:rStyle w:val="Hyperlink"/>
          </w:rPr>
          <w:t xml:space="preserve">Event - Мероприятия</w:t>
        </w:r>
      </w:hyperlink>
    </w:p>
    <w:p>
      <w:pPr>
        <w:pStyle w:val="Compact"/>
        <w:numPr>
          <w:ilvl w:val="0"/>
          <w:numId w:val="1001"/>
        </w:numPr>
      </w:pPr>
      <w:hyperlink r:id="rId47">
        <w:r>
          <w:rPr>
            <w:rStyle w:val="Hyperlink"/>
          </w:rPr>
          <w:t xml:space="preserve">Exemplator - Каталогизация экземплярами</w:t>
        </w:r>
      </w:hyperlink>
    </w:p>
    <w:p>
      <w:pPr>
        <w:pStyle w:val="Compact"/>
        <w:numPr>
          <w:ilvl w:val="0"/>
          <w:numId w:val="1001"/>
        </w:numPr>
      </w:pPr>
      <w:hyperlink r:id="rId48">
        <w:r>
          <w:rPr>
            <w:rStyle w:val="Hyperlink"/>
          </w:rPr>
          <w:t xml:space="preserve">Expositions - Виртуальные выставки</w:t>
        </w:r>
      </w:hyperlink>
    </w:p>
    <w:p>
      <w:pPr>
        <w:pStyle w:val="Compact"/>
        <w:numPr>
          <w:ilvl w:val="0"/>
          <w:numId w:val="1001"/>
        </w:numPr>
      </w:pPr>
      <w:hyperlink r:id="rId49">
        <w:r>
          <w:rPr>
            <w:rStyle w:val="Hyperlink"/>
          </w:rPr>
          <w:t xml:space="preserve">FST - Таблицы переформатирования FST</w:t>
        </w:r>
      </w:hyperlink>
    </w:p>
    <w:p>
      <w:pPr>
        <w:pStyle w:val="Compact"/>
        <w:numPr>
          <w:ilvl w:val="0"/>
          <w:numId w:val="1001"/>
        </w:numPr>
      </w:pPr>
      <w:hyperlink r:id="rId50">
        <w:r>
          <w:rPr>
            <w:rStyle w:val="Hyperlink"/>
          </w:rPr>
          <w:t xml:space="preserve">FT - Электронная библиотека</w:t>
        </w:r>
      </w:hyperlink>
    </w:p>
    <w:p>
      <w:pPr>
        <w:pStyle w:val="Compact"/>
        <w:numPr>
          <w:ilvl w:val="0"/>
          <w:numId w:val="1001"/>
        </w:numPr>
      </w:pPr>
      <w:hyperlink r:id="rId51">
        <w:r>
          <w:rPr>
            <w:rStyle w:val="Hyperlink"/>
          </w:rPr>
          <w:t xml:space="preserve">FieldConfiguration - Настройки поля</w:t>
        </w:r>
      </w:hyperlink>
    </w:p>
    <w:p>
      <w:pPr>
        <w:pStyle w:val="Compact"/>
        <w:numPr>
          <w:ilvl w:val="0"/>
          <w:numId w:val="1001"/>
        </w:numPr>
      </w:pPr>
      <w:hyperlink r:id="rId52">
        <w:r>
          <w:rPr>
            <w:rStyle w:val="Hyperlink"/>
          </w:rPr>
          <w:t xml:space="preserve">Fmt64 - Интерпретатор форматов ИРБИС 64</w:t>
        </w:r>
      </w:hyperlink>
    </w:p>
    <w:p>
      <w:pPr>
        <w:pStyle w:val="Compact"/>
        <w:numPr>
          <w:ilvl w:val="0"/>
          <w:numId w:val="1001"/>
        </w:numPr>
      </w:pPr>
      <w:hyperlink r:id="rId53">
        <w:r>
          <w:rPr>
            <w:rStyle w:val="Hyperlink"/>
          </w:rPr>
          <w:t xml:space="preserve">Folder - Папки</w:t>
        </w:r>
      </w:hyperlink>
    </w:p>
    <w:p>
      <w:pPr>
        <w:pStyle w:val="Compact"/>
        <w:numPr>
          <w:ilvl w:val="0"/>
          <w:numId w:val="1001"/>
        </w:numPr>
      </w:pPr>
      <w:hyperlink r:id="rId54">
        <w:r>
          <w:rPr>
            <w:rStyle w:val="Hyperlink"/>
          </w:rPr>
          <w:t xml:space="preserve">Format - Форматирование записей</w:t>
        </w:r>
      </w:hyperlink>
    </w:p>
    <w:p>
      <w:pPr>
        <w:pStyle w:val="Compact"/>
        <w:numPr>
          <w:ilvl w:val="0"/>
          <w:numId w:val="1001"/>
        </w:numPr>
      </w:pPr>
      <w:hyperlink r:id="rId55">
        <w:r>
          <w:rPr>
            <w:rStyle w:val="Hyperlink"/>
          </w:rPr>
          <w:t xml:space="preserve">Forum - Форум</w:t>
        </w:r>
      </w:hyperlink>
    </w:p>
    <w:p>
      <w:pPr>
        <w:pStyle w:val="Compact"/>
        <w:numPr>
          <w:ilvl w:val="0"/>
          <w:numId w:val="1001"/>
        </w:numPr>
      </w:pPr>
      <w:hyperlink r:id="rId56">
        <w:r>
          <w:rPr>
            <w:rStyle w:val="Hyperlink"/>
          </w:rPr>
          <w:t xml:space="preserve">ForumMessage - Сообщения форума</w:t>
        </w:r>
      </w:hyperlink>
    </w:p>
    <w:p>
      <w:pPr>
        <w:pStyle w:val="Compact"/>
        <w:numPr>
          <w:ilvl w:val="0"/>
          <w:numId w:val="1001"/>
        </w:numPr>
      </w:pPr>
      <w:hyperlink r:id="rId57">
        <w:r>
          <w:rPr>
            <w:rStyle w:val="Hyperlink"/>
          </w:rPr>
          <w:t xml:space="preserve">ForumThread - Темы форума</w:t>
        </w:r>
      </w:hyperlink>
    </w:p>
    <w:p>
      <w:pPr>
        <w:pStyle w:val="Compact"/>
        <w:numPr>
          <w:ilvl w:val="0"/>
          <w:numId w:val="1001"/>
        </w:numPr>
      </w:pPr>
      <w:hyperlink r:id="rId58">
        <w:r>
          <w:rPr>
            <w:rStyle w:val="Hyperlink"/>
          </w:rPr>
          <w:t xml:space="preserve">GRNTI - Справочник ГРНТИ</w:t>
        </w:r>
      </w:hyperlink>
    </w:p>
    <w:p>
      <w:pPr>
        <w:pStyle w:val="Compact"/>
        <w:numPr>
          <w:ilvl w:val="0"/>
          <w:numId w:val="1001"/>
        </w:numPr>
      </w:pPr>
      <w:hyperlink r:id="rId59">
        <w:r>
          <w:rPr>
            <w:rStyle w:val="Hyperlink"/>
          </w:rPr>
          <w:t xml:space="preserve">GlobalCorrection - Глобальные корректировки</w:t>
        </w:r>
      </w:hyperlink>
    </w:p>
    <w:p>
      <w:pPr>
        <w:pStyle w:val="Compact"/>
        <w:numPr>
          <w:ilvl w:val="0"/>
          <w:numId w:val="1001"/>
        </w:numPr>
      </w:pPr>
      <w:hyperlink r:id="rId60">
        <w:r>
          <w:rPr>
            <w:rStyle w:val="Hyperlink"/>
          </w:rPr>
          <w:t xml:space="preserve">Help - Помощь</w:t>
        </w:r>
      </w:hyperlink>
    </w:p>
    <w:p>
      <w:pPr>
        <w:pStyle w:val="Compact"/>
        <w:numPr>
          <w:ilvl w:val="0"/>
          <w:numId w:val="1001"/>
        </w:numPr>
      </w:pPr>
      <w:hyperlink r:id="rId61">
        <w:r>
          <w:rPr>
            <w:rStyle w:val="Hyperlink"/>
          </w:rPr>
          <w:t xml:space="preserve">Host - Адреса системы</w:t>
        </w:r>
      </w:hyperlink>
    </w:p>
    <w:p>
      <w:pPr>
        <w:pStyle w:val="Compact"/>
        <w:numPr>
          <w:ilvl w:val="0"/>
          <w:numId w:val="1001"/>
        </w:numPr>
      </w:pPr>
      <w:hyperlink r:id="rId62">
        <w:r>
          <w:rPr>
            <w:rStyle w:val="Hyperlink"/>
          </w:rPr>
          <w:t xml:space="preserve">I128FMail - Отправка писем от имени системы</w:t>
        </w:r>
      </w:hyperlink>
    </w:p>
    <w:p>
      <w:pPr>
        <w:pStyle w:val="Compact"/>
        <w:numPr>
          <w:ilvl w:val="0"/>
          <w:numId w:val="1001"/>
        </w:numPr>
      </w:pPr>
      <w:hyperlink r:id="rId63">
        <w:r>
          <w:rPr>
            <w:rStyle w:val="Hyperlink"/>
          </w:rPr>
          <w:t xml:space="preserve">ICorp - ИРБИС-Корпорация</w:t>
        </w:r>
      </w:hyperlink>
    </w:p>
    <w:p>
      <w:pPr>
        <w:pStyle w:val="Compact"/>
        <w:numPr>
          <w:ilvl w:val="0"/>
          <w:numId w:val="1001"/>
        </w:numPr>
      </w:pPr>
      <w:hyperlink r:id="rId64">
        <w:r>
          <w:rPr>
            <w:rStyle w:val="Hyperlink"/>
          </w:rPr>
          <w:t xml:space="preserve">IMAGENAV - Каталожные разделители ИМИДЖ-каталогов</w:t>
        </w:r>
      </w:hyperlink>
    </w:p>
    <w:p>
      <w:pPr>
        <w:pStyle w:val="Compact"/>
        <w:numPr>
          <w:ilvl w:val="0"/>
          <w:numId w:val="1001"/>
        </w:numPr>
      </w:pPr>
      <w:hyperlink r:id="rId65">
        <w:r>
          <w:rPr>
            <w:rStyle w:val="Hyperlink"/>
          </w:rPr>
          <w:t xml:space="preserve">IMCR - Записи ИМИДЖ-КАТАЛОГА</w:t>
        </w:r>
      </w:hyperlink>
    </w:p>
    <w:p>
      <w:pPr>
        <w:pStyle w:val="Compact"/>
        <w:numPr>
          <w:ilvl w:val="0"/>
          <w:numId w:val="1001"/>
        </w:numPr>
      </w:pPr>
      <w:hyperlink r:id="rId66">
        <w:r>
          <w:rPr>
            <w:rStyle w:val="Hyperlink"/>
          </w:rPr>
          <w:t xml:space="preserve">IZD - Издающая организация</w:t>
        </w:r>
      </w:hyperlink>
    </w:p>
    <w:p>
      <w:pPr>
        <w:pStyle w:val="Compact"/>
        <w:numPr>
          <w:ilvl w:val="0"/>
          <w:numId w:val="1001"/>
        </w:numPr>
      </w:pPr>
      <w:hyperlink r:id="rId67">
        <w:r>
          <w:rPr>
            <w:rStyle w:val="Hyperlink"/>
          </w:rPr>
          <w:t xml:space="preserve">IrbHelp - moduleTitle</w:t>
        </w:r>
      </w:hyperlink>
    </w:p>
    <w:p>
      <w:pPr>
        <w:pStyle w:val="Compact"/>
        <w:numPr>
          <w:ilvl w:val="0"/>
          <w:numId w:val="1001"/>
        </w:numPr>
      </w:pPr>
      <w:hyperlink r:id="rId68">
        <w:r>
          <w:rPr>
            <w:rStyle w:val="Hyperlink"/>
          </w:rPr>
          <w:t xml:space="preserve">Iri - Избирательная рассылка информации</w:t>
        </w:r>
      </w:hyperlink>
    </w:p>
    <w:p>
      <w:pPr>
        <w:pStyle w:val="Compact"/>
        <w:numPr>
          <w:ilvl w:val="0"/>
          <w:numId w:val="1001"/>
        </w:numPr>
      </w:pPr>
      <w:hyperlink r:id="rId69">
        <w:r>
          <w:rPr>
            <w:rStyle w:val="Hyperlink"/>
          </w:rPr>
          <w:t xml:space="preserve">J - Описание журнала</w:t>
        </w:r>
      </w:hyperlink>
    </w:p>
    <w:p>
      <w:pPr>
        <w:pStyle w:val="Compact"/>
        <w:numPr>
          <w:ilvl w:val="0"/>
          <w:numId w:val="1001"/>
        </w:numPr>
      </w:pPr>
      <w:hyperlink r:id="rId70">
        <w:r>
          <w:rPr>
            <w:rStyle w:val="Hyperlink"/>
          </w:rPr>
          <w:t xml:space="preserve">JIrbis128 - J-ИРБИС 128</w:t>
        </w:r>
      </w:hyperlink>
    </w:p>
    <w:p>
      <w:pPr>
        <w:pStyle w:val="Compact"/>
        <w:numPr>
          <w:ilvl w:val="0"/>
          <w:numId w:val="1001"/>
        </w:numPr>
      </w:pPr>
      <w:hyperlink r:id="rId71">
        <w:r>
          <w:rPr>
            <w:rStyle w:val="Hyperlink"/>
          </w:rPr>
          <w:t xml:space="preserve">JSONRPC - JSON RPC сервер</w:t>
        </w:r>
      </w:hyperlink>
    </w:p>
    <w:p>
      <w:pPr>
        <w:pStyle w:val="Compact"/>
        <w:numPr>
          <w:ilvl w:val="0"/>
          <w:numId w:val="1001"/>
        </w:numPr>
      </w:pPr>
      <w:hyperlink r:id="rId72">
        <w:r>
          <w:rPr>
            <w:rStyle w:val="Hyperlink"/>
          </w:rPr>
          <w:t xml:space="preserve">KAT - Каталог подписки</w:t>
        </w:r>
      </w:hyperlink>
    </w:p>
    <w:p>
      <w:pPr>
        <w:pStyle w:val="Compact"/>
        <w:numPr>
          <w:ilvl w:val="0"/>
          <w:numId w:val="1001"/>
        </w:numPr>
      </w:pPr>
      <w:hyperlink r:id="rId73">
        <w:r>
          <w:rPr>
            <w:rStyle w:val="Hyperlink"/>
          </w:rPr>
          <w:t xml:space="preserve">KS2 - КСУ выбытия</w:t>
        </w:r>
      </w:hyperlink>
    </w:p>
    <w:p>
      <w:pPr>
        <w:pStyle w:val="Compact"/>
        <w:numPr>
          <w:ilvl w:val="0"/>
          <w:numId w:val="1001"/>
        </w:numPr>
      </w:pPr>
      <w:hyperlink r:id="rId74">
        <w:r>
          <w:rPr>
            <w:rStyle w:val="Hyperlink"/>
          </w:rPr>
          <w:t xml:space="preserve">KS3 - Запись итога подписки</w:t>
        </w:r>
      </w:hyperlink>
    </w:p>
    <w:p>
      <w:pPr>
        <w:pStyle w:val="Compact"/>
        <w:numPr>
          <w:ilvl w:val="0"/>
          <w:numId w:val="1001"/>
        </w:numPr>
      </w:pPr>
      <w:hyperlink r:id="rId75">
        <w:r>
          <w:rPr>
            <w:rStyle w:val="Hyperlink"/>
          </w:rPr>
          <w:t xml:space="preserve">KSFP - КСУ поступления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6">
        <w:r>
          <w:rPr>
            <w:rStyle w:val="Hyperlink"/>
          </w:rPr>
          <w:t xml:space="preserve">KSFS - КСУ выбытия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7">
        <w:r>
          <w:rPr>
            <w:rStyle w:val="Hyperlink"/>
          </w:rPr>
          <w:t xml:space="preserve">KSI - КСУ итоговая</w:t>
        </w:r>
      </w:hyperlink>
    </w:p>
    <w:p>
      <w:pPr>
        <w:pStyle w:val="Compact"/>
        <w:numPr>
          <w:ilvl w:val="0"/>
          <w:numId w:val="1001"/>
        </w:numPr>
      </w:pPr>
      <w:hyperlink r:id="rId78">
        <w:r>
          <w:rPr>
            <w:rStyle w:val="Hyperlink"/>
          </w:rPr>
          <w:t xml:space="preserve">KSU - КСУ поступления</w:t>
        </w:r>
      </w:hyperlink>
    </w:p>
    <w:p>
      <w:pPr>
        <w:pStyle w:val="Compact"/>
        <w:numPr>
          <w:ilvl w:val="0"/>
          <w:numId w:val="1001"/>
        </w:numPr>
      </w:pPr>
      <w:hyperlink r:id="rId79">
        <w:r>
          <w:rPr>
            <w:rStyle w:val="Hyperlink"/>
          </w:rPr>
          <w:t xml:space="preserve">MUSP - Описание музейного предмета</w:t>
        </w:r>
      </w:hyperlink>
    </w:p>
    <w:p>
      <w:pPr>
        <w:pStyle w:val="Compact"/>
        <w:numPr>
          <w:ilvl w:val="0"/>
          <w:numId w:val="1001"/>
        </w:numPr>
      </w:pPr>
      <w:hyperlink r:id="rId80">
        <w:r>
          <w:rPr>
            <w:rStyle w:val="Hyperlink"/>
          </w:rPr>
          <w:t xml:space="preserve">Menu - Меню сайта</w:t>
        </w:r>
      </w:hyperlink>
    </w:p>
    <w:p>
      <w:pPr>
        <w:pStyle w:val="Compact"/>
        <w:numPr>
          <w:ilvl w:val="0"/>
          <w:numId w:val="1001"/>
        </w:numPr>
      </w:pPr>
      <w:hyperlink r:id="rId81">
        <w:r>
          <w:rPr>
            <w:rStyle w:val="Hyperlink"/>
          </w:rPr>
          <w:t xml:space="preserve">MergeRecords - Слияние записей</w:t>
        </w:r>
      </w:hyperlink>
    </w:p>
    <w:p>
      <w:pPr>
        <w:pStyle w:val="Compact"/>
        <w:numPr>
          <w:ilvl w:val="0"/>
          <w:numId w:val="1001"/>
        </w:numPr>
      </w:pPr>
      <w:hyperlink r:id="rId82">
        <w:r>
          <w:rPr>
            <w:rStyle w:val="Hyperlink"/>
          </w:rPr>
          <w:t xml:space="preserve">Mnu - Работа с MNU-файлами</w:t>
        </w:r>
      </w:hyperlink>
    </w:p>
    <w:p>
      <w:pPr>
        <w:pStyle w:val="Compact"/>
        <w:numPr>
          <w:ilvl w:val="0"/>
          <w:numId w:val="1001"/>
        </w:numPr>
      </w:pPr>
      <w:hyperlink r:id="rId83">
        <w:r>
          <w:rPr>
            <w:rStyle w:val="Hyperlink"/>
          </w:rPr>
          <w:t xml:space="preserve">Mobile - Мобильное приложение</w:t>
        </w:r>
      </w:hyperlink>
    </w:p>
    <w:p>
      <w:pPr>
        <w:pStyle w:val="Compact"/>
        <w:numPr>
          <w:ilvl w:val="0"/>
          <w:numId w:val="1001"/>
        </w:numPr>
      </w:pPr>
      <w:hyperlink r:id="rId84">
        <w:r>
          <w:rPr>
            <w:rStyle w:val="Hyperlink"/>
          </w:rPr>
          <w:t xml:space="preserve">ModuleManager - Менеджер модулей</w:t>
        </w:r>
      </w:hyperlink>
    </w:p>
    <w:p>
      <w:pPr>
        <w:pStyle w:val="Compact"/>
        <w:numPr>
          <w:ilvl w:val="0"/>
          <w:numId w:val="1001"/>
        </w:numPr>
      </w:pPr>
      <w:hyperlink r:id="rId85">
        <w:r>
          <w:rPr>
            <w:rStyle w:val="Hyperlink"/>
          </w:rPr>
          <w:t xml:space="preserve">NJ - Описание отдельного номера журнала</w:t>
        </w:r>
      </w:hyperlink>
    </w:p>
    <w:p>
      <w:pPr>
        <w:pStyle w:val="Compact"/>
        <w:numPr>
          <w:ilvl w:val="0"/>
          <w:numId w:val="1001"/>
        </w:numPr>
      </w:pPr>
      <w:hyperlink r:id="rId86">
        <w:r>
          <w:rPr>
            <w:rStyle w:val="Hyperlink"/>
          </w:rPr>
          <w:t xml:space="preserve">NJK - Описание подшивки (в формате отдельного номера журнала/газеты)</w:t>
        </w:r>
      </w:hyperlink>
    </w:p>
    <w:p>
      <w:pPr>
        <w:pStyle w:val="Compact"/>
        <w:numPr>
          <w:ilvl w:val="0"/>
          <w:numId w:val="1001"/>
        </w:numPr>
      </w:pPr>
      <w:hyperlink r:id="rId87">
        <w:r>
          <w:rPr>
            <w:rStyle w:val="Hyperlink"/>
          </w:rPr>
          <w:t xml:space="preserve">NJP - Описание отдельного номера газеты/журнала, входящего в подшивку</w:t>
        </w:r>
      </w:hyperlink>
    </w:p>
    <w:p>
      <w:pPr>
        <w:pStyle w:val="Compact"/>
        <w:numPr>
          <w:ilvl w:val="0"/>
          <w:numId w:val="1001"/>
        </w:numPr>
      </w:pPr>
      <w:hyperlink r:id="rId88">
        <w:r>
          <w:rPr>
            <w:rStyle w:val="Hyperlink"/>
          </w:rPr>
          <w:t xml:space="preserve">News - Новости</w:t>
        </w:r>
      </w:hyperlink>
    </w:p>
    <w:p>
      <w:pPr>
        <w:pStyle w:val="Compact"/>
        <w:numPr>
          <w:ilvl w:val="0"/>
          <w:numId w:val="1001"/>
        </w:numPr>
      </w:pPr>
      <w:hyperlink r:id="rId89">
        <w:r>
          <w:rPr>
            <w:rStyle w:val="Hyperlink"/>
          </w:rPr>
          <w:t xml:space="preserve">NewsFeed - Управление лентами новостей</w:t>
        </w:r>
      </w:hyperlink>
    </w:p>
    <w:p>
      <w:pPr>
        <w:pStyle w:val="Compact"/>
        <w:numPr>
          <w:ilvl w:val="0"/>
          <w:numId w:val="1001"/>
        </w:numPr>
      </w:pPr>
      <w:hyperlink r:id="rId90">
        <w:r>
          <w:rPr>
            <w:rStyle w:val="Hyperlink"/>
          </w:rPr>
          <w:t xml:space="preserve">Opt - Работа с OPT-файлами</w:t>
        </w:r>
      </w:hyperlink>
    </w:p>
    <w:p>
      <w:pPr>
        <w:pStyle w:val="Compact"/>
        <w:numPr>
          <w:ilvl w:val="0"/>
          <w:numId w:val="1001"/>
        </w:numPr>
      </w:pPr>
      <w:hyperlink r:id="rId91">
        <w:r>
          <w:rPr>
            <w:rStyle w:val="Hyperlink"/>
          </w:rPr>
          <w:t xml:space="preserve">Organisations - Организации</w:t>
        </w:r>
      </w:hyperlink>
    </w:p>
    <w:p>
      <w:pPr>
        <w:pStyle w:val="Compact"/>
        <w:numPr>
          <w:ilvl w:val="0"/>
          <w:numId w:val="1001"/>
        </w:numPr>
      </w:pPr>
      <w:hyperlink r:id="rId92">
        <w:r>
          <w:rPr>
            <w:rStyle w:val="Hyperlink"/>
          </w:rPr>
          <w:t xml:space="preserve">PAPI - Программный API PAPI</w:t>
        </w:r>
      </w:hyperlink>
    </w:p>
    <w:p>
      <w:pPr>
        <w:pStyle w:val="Compact"/>
        <w:numPr>
          <w:ilvl w:val="0"/>
          <w:numId w:val="1001"/>
        </w:numPr>
      </w:pPr>
      <w:hyperlink r:id="rId93">
        <w:r>
          <w:rPr>
            <w:rStyle w:val="Hyperlink"/>
          </w:rPr>
          <w:t xml:space="preserve">PAZK - Описание книги Под индивид. или колл.автором или Под заглавием</w:t>
        </w:r>
      </w:hyperlink>
    </w:p>
    <w:p>
      <w:pPr>
        <w:pStyle w:val="Compact"/>
        <w:numPr>
          <w:ilvl w:val="0"/>
          <w:numId w:val="1001"/>
        </w:numPr>
      </w:pPr>
      <w:hyperlink r:id="rId94">
        <w:r>
          <w:rPr>
            <w:rStyle w:val="Hyperlink"/>
          </w:rPr>
          <w:t xml:space="preserve">PDF - Генерация PDF</w:t>
        </w:r>
      </w:hyperlink>
    </w:p>
    <w:p>
      <w:pPr>
        <w:pStyle w:val="Compact"/>
        <w:numPr>
          <w:ilvl w:val="0"/>
          <w:numId w:val="1001"/>
        </w:numPr>
      </w:pPr>
      <w:hyperlink r:id="rId95">
        <w:r>
          <w:rPr>
            <w:rStyle w:val="Hyperlink"/>
          </w:rPr>
          <w:t xml:space="preserve">PLAN - Запись плана на … год</w:t>
        </w:r>
      </w:hyperlink>
    </w:p>
    <w:p>
      <w:pPr>
        <w:pStyle w:val="Compact"/>
        <w:numPr>
          <w:ilvl w:val="0"/>
          <w:numId w:val="1001"/>
        </w:numPr>
      </w:pPr>
      <w:hyperlink r:id="rId96">
        <w:r>
          <w:rPr>
            <w:rStyle w:val="Hyperlink"/>
          </w:rPr>
          <w:t xml:space="preserve">POLZV - Данные пользователя</w:t>
        </w:r>
      </w:hyperlink>
    </w:p>
    <w:p>
      <w:pPr>
        <w:pStyle w:val="Compact"/>
        <w:numPr>
          <w:ilvl w:val="0"/>
          <w:numId w:val="1001"/>
        </w:numPr>
      </w:pPr>
      <w:hyperlink r:id="rId97">
        <w:r>
          <w:rPr>
            <w:rStyle w:val="Hyperlink"/>
          </w:rPr>
          <w:t xml:space="preserve">PVK - Описание книги Под временным коллективом (Труды конференций…)</w:t>
        </w:r>
      </w:hyperlink>
    </w:p>
    <w:p>
      <w:pPr>
        <w:pStyle w:val="Compact"/>
        <w:numPr>
          <w:ilvl w:val="0"/>
          <w:numId w:val="1001"/>
        </w:numPr>
      </w:pPr>
      <w:hyperlink r:id="rId98">
        <w:r>
          <w:rPr>
            <w:rStyle w:val="Hyperlink"/>
          </w:rPr>
          <w:t xml:space="preserve">Pages - Страницы сайта</w:t>
        </w:r>
      </w:hyperlink>
    </w:p>
    <w:p>
      <w:pPr>
        <w:pStyle w:val="Compact"/>
        <w:numPr>
          <w:ilvl w:val="0"/>
          <w:numId w:val="1001"/>
        </w:numPr>
      </w:pPr>
      <w:hyperlink r:id="rId99">
        <w:r>
          <w:rPr>
            <w:rStyle w:val="Hyperlink"/>
          </w:rPr>
          <w:t xml:space="preserve">Periodicals - АРМ Подписка</w:t>
        </w:r>
      </w:hyperlink>
    </w:p>
    <w:p>
      <w:pPr>
        <w:pStyle w:val="Compact"/>
        <w:numPr>
          <w:ilvl w:val="0"/>
          <w:numId w:val="1001"/>
        </w:numPr>
      </w:pPr>
      <w:hyperlink r:id="rId100">
        <w:r>
          <w:rPr>
            <w:rStyle w:val="Hyperlink"/>
          </w:rPr>
          <w:t xml:space="preserve">ProfileManager - Подсистема управления профилями настроек АРМ</w:t>
        </w:r>
      </w:hyperlink>
    </w:p>
    <w:p>
      <w:pPr>
        <w:pStyle w:val="Compact"/>
        <w:numPr>
          <w:ilvl w:val="0"/>
          <w:numId w:val="1001"/>
        </w:numPr>
      </w:pPr>
      <w:hyperlink r:id="rId101">
        <w:r>
          <w:rPr>
            <w:rStyle w:val="Hyperlink"/>
          </w:rPr>
          <w:t xml:space="preserve">Queue - Очередь задач</w:t>
        </w:r>
      </w:hyperlink>
    </w:p>
    <w:p>
      <w:pPr>
        <w:pStyle w:val="Compact"/>
        <w:numPr>
          <w:ilvl w:val="0"/>
          <w:numId w:val="1001"/>
        </w:numPr>
      </w:pPr>
      <w:hyperlink r:id="rId102">
        <w:r>
          <w:rPr>
            <w:rStyle w:val="Hyperlink"/>
          </w:rPr>
          <w:t xml:space="preserve">REST - RESTful API</w:t>
        </w:r>
      </w:hyperlink>
    </w:p>
    <w:p>
      <w:pPr>
        <w:pStyle w:val="Compact"/>
        <w:numPr>
          <w:ilvl w:val="0"/>
          <w:numId w:val="1001"/>
        </w:numPr>
      </w:pPr>
      <w:hyperlink r:id="rId103">
        <w:r>
          <w:rPr>
            <w:rStyle w:val="Hyperlink"/>
          </w:rPr>
          <w:t xml:space="preserve">RQST - Подсистема заказа изданий</w:t>
        </w:r>
      </w:hyperlink>
    </w:p>
    <w:p>
      <w:pPr>
        <w:pStyle w:val="Compact"/>
        <w:numPr>
          <w:ilvl w:val="0"/>
          <w:numId w:val="1001"/>
        </w:numPr>
      </w:pPr>
      <w:hyperlink r:id="rId104">
        <w:r>
          <w:rPr>
            <w:rStyle w:val="Hyperlink"/>
          </w:rPr>
          <w:t xml:space="preserve">RSBBK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05">
        <w:r>
          <w:rPr>
            <w:rStyle w:val="Hyperlink"/>
          </w:rPr>
          <w:t xml:space="preserve">RSU - Сетевые удаленные ресурсы</w:t>
        </w:r>
      </w:hyperlink>
    </w:p>
    <w:p>
      <w:pPr>
        <w:pStyle w:val="Compact"/>
        <w:numPr>
          <w:ilvl w:val="0"/>
          <w:numId w:val="1001"/>
        </w:numPr>
      </w:pPr>
      <w:hyperlink r:id="rId106">
        <w:r>
          <w:rPr>
            <w:rStyle w:val="Hyperlink"/>
          </w:rPr>
          <w:t xml:space="preserve">RSUDC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07">
        <w:r>
          <w:rPr>
            <w:rStyle w:val="Hyperlink"/>
          </w:rPr>
          <w:t xml:space="preserve">Record - Модуль Record</w:t>
        </w:r>
      </w:hyperlink>
    </w:p>
    <w:p>
      <w:pPr>
        <w:pStyle w:val="Compact"/>
        <w:numPr>
          <w:ilvl w:val="0"/>
          <w:numId w:val="1001"/>
        </w:numPr>
      </w:pPr>
      <w:hyperlink r:id="rId108">
        <w:r>
          <w:rPr>
            <w:rStyle w:val="Hyperlink"/>
          </w:rPr>
          <w:t xml:space="preserve">SIP2 - SIP2 сервер</w:t>
        </w:r>
      </w:hyperlink>
    </w:p>
    <w:p>
      <w:pPr>
        <w:pStyle w:val="Compact"/>
        <w:numPr>
          <w:ilvl w:val="0"/>
          <w:numId w:val="1001"/>
        </w:numPr>
      </w:pPr>
      <w:hyperlink r:id="rId109">
        <w:r>
          <w:rPr>
            <w:rStyle w:val="Hyperlink"/>
          </w:rPr>
          <w:t xml:space="preserve">SPEC - Описание Спецификации Тома</w:t>
        </w:r>
      </w:hyperlink>
    </w:p>
    <w:p>
      <w:pPr>
        <w:pStyle w:val="Compact"/>
        <w:numPr>
          <w:ilvl w:val="0"/>
          <w:numId w:val="1001"/>
        </w:numPr>
      </w:pPr>
      <w:hyperlink r:id="rId110">
        <w:r>
          <w:rPr>
            <w:rStyle w:val="Hyperlink"/>
          </w:rPr>
          <w:t xml:space="preserve">SQLiteData - Реляционные данные системы</w:t>
        </w:r>
      </w:hyperlink>
    </w:p>
    <w:p>
      <w:pPr>
        <w:pStyle w:val="Compact"/>
        <w:numPr>
          <w:ilvl w:val="0"/>
          <w:numId w:val="1001"/>
        </w:numPr>
      </w:pPr>
      <w:hyperlink r:id="rId111">
        <w:r>
          <w:rPr>
            <w:rStyle w:val="Hyperlink"/>
          </w:rPr>
          <w:t xml:space="preserve">SZ - Суммарный заказ</w:t>
        </w:r>
      </w:hyperlink>
    </w:p>
    <w:p>
      <w:pPr>
        <w:pStyle w:val="Compact"/>
        <w:numPr>
          <w:ilvl w:val="0"/>
          <w:numId w:val="1001"/>
        </w:numPr>
      </w:pPr>
      <w:hyperlink r:id="rId112">
        <w:r>
          <w:rPr>
            <w:rStyle w:val="Hyperlink"/>
          </w:rPr>
          <w:t xml:space="preserve">SecurityInfo - Регистрация событий ИБ</w:t>
        </w:r>
      </w:hyperlink>
    </w:p>
    <w:p>
      <w:pPr>
        <w:pStyle w:val="Compact"/>
        <w:numPr>
          <w:ilvl w:val="0"/>
          <w:numId w:val="1001"/>
        </w:numPr>
      </w:pPr>
      <w:hyperlink r:id="rId113">
        <w:r>
          <w:rPr>
            <w:rStyle w:val="Hyperlink"/>
          </w:rPr>
          <w:t xml:space="preserve">SerialSearch - Последовательный поиск</w:t>
        </w:r>
      </w:hyperlink>
    </w:p>
    <w:p>
      <w:pPr>
        <w:pStyle w:val="Compact"/>
        <w:numPr>
          <w:ilvl w:val="0"/>
          <w:numId w:val="1001"/>
        </w:numPr>
      </w:pPr>
      <w:hyperlink r:id="rId114">
        <w:r>
          <w:rPr>
            <w:rStyle w:val="Hyperlink"/>
          </w:rPr>
          <w:t xml:space="preserve">Server64 - Сервер ИРБИС 64</w:t>
        </w:r>
      </w:hyperlink>
    </w:p>
    <w:p>
      <w:pPr>
        <w:pStyle w:val="Compact"/>
        <w:numPr>
          <w:ilvl w:val="0"/>
          <w:numId w:val="1001"/>
        </w:numPr>
      </w:pPr>
      <w:hyperlink r:id="rId115">
        <w:r>
          <w:rPr>
            <w:rStyle w:val="Hyperlink"/>
          </w:rPr>
          <w:t xml:space="preserve">ServiceDesk - moduleTitle</w:t>
        </w:r>
      </w:hyperlink>
    </w:p>
    <w:p>
      <w:pPr>
        <w:pStyle w:val="Compact"/>
        <w:numPr>
          <w:ilvl w:val="0"/>
          <w:numId w:val="1001"/>
        </w:numPr>
      </w:pPr>
      <w:hyperlink r:id="rId116">
        <w:r>
          <w:rPr>
            <w:rStyle w:val="Hyperlink"/>
          </w:rPr>
          <w:t xml:space="preserve">ServiceOriented - Сервисы</w:t>
        </w:r>
      </w:hyperlink>
    </w:p>
    <w:p>
      <w:pPr>
        <w:pStyle w:val="Compact"/>
        <w:numPr>
          <w:ilvl w:val="0"/>
          <w:numId w:val="1001"/>
        </w:numPr>
      </w:pPr>
      <w:hyperlink r:id="rId117">
        <w:r>
          <w:rPr>
            <w:rStyle w:val="Hyperlink"/>
          </w:rPr>
          <w:t xml:space="preserve">SocketProxy - Проксирование TCP/IP протоколов</w:t>
        </w:r>
      </w:hyperlink>
    </w:p>
    <w:p>
      <w:pPr>
        <w:pStyle w:val="Compact"/>
        <w:numPr>
          <w:ilvl w:val="0"/>
          <w:numId w:val="1001"/>
        </w:numPr>
      </w:pPr>
      <w:hyperlink r:id="rId118">
        <w:r>
          <w:rPr>
            <w:rStyle w:val="Hyperlink"/>
          </w:rPr>
          <w:t xml:space="preserve">SoftwareProduct - Программные продукты</w:t>
        </w:r>
      </w:hyperlink>
    </w:p>
    <w:p>
      <w:pPr>
        <w:pStyle w:val="Compact"/>
        <w:numPr>
          <w:ilvl w:val="0"/>
          <w:numId w:val="1001"/>
        </w:numPr>
      </w:pPr>
      <w:hyperlink r:id="rId119">
        <w:r>
          <w:rPr>
            <w:rStyle w:val="Hyperlink"/>
          </w:rPr>
          <w:t xml:space="preserve">SoftwareSupply - Поставки программного обеспечения</w:t>
        </w:r>
      </w:hyperlink>
    </w:p>
    <w:p>
      <w:pPr>
        <w:pStyle w:val="Compact"/>
        <w:numPr>
          <w:ilvl w:val="0"/>
          <w:numId w:val="1001"/>
        </w:numPr>
      </w:pPr>
      <w:hyperlink r:id="rId120">
        <w:r>
          <w:rPr>
            <w:rStyle w:val="Hyperlink"/>
          </w:rPr>
          <w:t xml:space="preserve">Stat - Статистика</w:t>
        </w:r>
      </w:hyperlink>
    </w:p>
    <w:p>
      <w:pPr>
        <w:pStyle w:val="Compact"/>
        <w:numPr>
          <w:ilvl w:val="0"/>
          <w:numId w:val="1001"/>
        </w:numPr>
      </w:pPr>
      <w:hyperlink r:id="rId121">
        <w:r>
          <w:rPr>
            <w:rStyle w:val="Hyperlink"/>
          </w:rPr>
          <w:t xml:space="preserve">StatForms - Статистические формы</w:t>
        </w:r>
      </w:hyperlink>
    </w:p>
    <w:p>
      <w:pPr>
        <w:pStyle w:val="Compact"/>
        <w:numPr>
          <w:ilvl w:val="0"/>
          <w:numId w:val="1001"/>
        </w:numPr>
      </w:pPr>
      <w:hyperlink r:id="rId122">
        <w:r>
          <w:rPr>
            <w:rStyle w:val="Hyperlink"/>
          </w:rPr>
          <w:t xml:space="preserve">Syncer - Синхронизация записей</w:t>
        </w:r>
      </w:hyperlink>
    </w:p>
    <w:p>
      <w:pPr>
        <w:pStyle w:val="Compact"/>
        <w:numPr>
          <w:ilvl w:val="0"/>
          <w:numId w:val="1001"/>
        </w:numPr>
      </w:pPr>
      <w:hyperlink r:id="rId123">
        <w:r>
          <w:rPr>
            <w:rStyle w:val="Hyperlink"/>
          </w:rPr>
          <w:t xml:space="preserve">TabForms - Модуль TabForms</w:t>
        </w:r>
      </w:hyperlink>
    </w:p>
    <w:p>
      <w:pPr>
        <w:pStyle w:val="Compact"/>
        <w:numPr>
          <w:ilvl w:val="0"/>
          <w:numId w:val="1001"/>
        </w:numPr>
      </w:pPr>
      <w:hyperlink r:id="rId124">
        <w:r>
          <w:rPr>
            <w:rStyle w:val="Hyperlink"/>
          </w:rPr>
          <w:t xml:space="preserve">TelegramBot - Telegram бот</w:t>
        </w:r>
      </w:hyperlink>
    </w:p>
    <w:p>
      <w:pPr>
        <w:pStyle w:val="Compact"/>
        <w:numPr>
          <w:ilvl w:val="0"/>
          <w:numId w:val="1001"/>
        </w:numPr>
      </w:pPr>
      <w:hyperlink r:id="rId125">
        <w:r>
          <w:rPr>
            <w:rStyle w:val="Hyperlink"/>
          </w:rPr>
          <w:t xml:space="preserve">TemporaryFiles - Временные файлы</w:t>
        </w:r>
      </w:hyperlink>
    </w:p>
    <w:p>
      <w:pPr>
        <w:pStyle w:val="Compact"/>
        <w:numPr>
          <w:ilvl w:val="0"/>
          <w:numId w:val="1001"/>
        </w:numPr>
      </w:pPr>
      <w:hyperlink r:id="rId126">
        <w:r>
          <w:rPr>
            <w:rStyle w:val="Hyperlink"/>
          </w:rPr>
          <w:t xml:space="preserve">TestA - Тестовый модуль</w:t>
        </w:r>
      </w:hyperlink>
    </w:p>
    <w:p>
      <w:pPr>
        <w:pStyle w:val="Compact"/>
        <w:numPr>
          <w:ilvl w:val="0"/>
          <w:numId w:val="1001"/>
        </w:numPr>
      </w:pPr>
      <w:hyperlink r:id="rId127">
        <w:r>
          <w:rPr>
            <w:rStyle w:val="Hyperlink"/>
          </w:rPr>
          <w:t xml:space="preserve">Tre - TRE-деревья</w:t>
        </w:r>
      </w:hyperlink>
    </w:p>
    <w:p>
      <w:pPr>
        <w:pStyle w:val="Compact"/>
        <w:numPr>
          <w:ilvl w:val="0"/>
          <w:numId w:val="1001"/>
        </w:numPr>
      </w:pPr>
      <w:hyperlink r:id="rId128">
        <w:r>
          <w:rPr>
            <w:rStyle w:val="Hyperlink"/>
          </w:rPr>
          <w:t xml:space="preserve">Update - Обновление системы</w:t>
        </w:r>
      </w:hyperlink>
    </w:p>
    <w:p>
      <w:pPr>
        <w:pStyle w:val="Compact"/>
        <w:numPr>
          <w:ilvl w:val="0"/>
          <w:numId w:val="1001"/>
        </w:numPr>
      </w:pPr>
      <w:hyperlink r:id="rId129">
        <w:r>
          <w:rPr>
            <w:rStyle w:val="Hyperlink"/>
          </w:rPr>
          <w:t xml:space="preserve">UpdateServer - Сервер обновлений</w:t>
        </w:r>
      </w:hyperlink>
    </w:p>
    <w:p>
      <w:pPr>
        <w:pStyle w:val="Compact"/>
        <w:numPr>
          <w:ilvl w:val="0"/>
          <w:numId w:val="1001"/>
        </w:numPr>
      </w:pPr>
      <w:hyperlink r:id="rId130">
        <w:r>
          <w:rPr>
            <w:rStyle w:val="Hyperlink"/>
          </w:rPr>
          <w:t xml:space="preserve">UserMessage - Сообщения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131">
        <w:r>
          <w:rPr>
            <w:rStyle w:val="Hyperlink"/>
          </w:rPr>
          <w:t xml:space="preserve">Users - Управление пользователями</w:t>
        </w:r>
      </w:hyperlink>
    </w:p>
    <w:p>
      <w:pPr>
        <w:pStyle w:val="Compact"/>
        <w:numPr>
          <w:ilvl w:val="0"/>
          <w:numId w:val="1001"/>
        </w:numPr>
      </w:pPr>
      <w:hyperlink r:id="rId132">
        <w:r>
          <w:rPr>
            <w:rStyle w:val="Hyperlink"/>
          </w:rPr>
          <w:t xml:space="preserve">UsersBooklist - Подборки книг</w:t>
        </w:r>
      </w:hyperlink>
    </w:p>
    <w:p>
      <w:pPr>
        <w:pStyle w:val="Compact"/>
        <w:numPr>
          <w:ilvl w:val="0"/>
          <w:numId w:val="1001"/>
        </w:numPr>
      </w:pPr>
      <w:hyperlink r:id="rId133">
        <w:r>
          <w:rPr>
            <w:rStyle w:val="Hyperlink"/>
          </w:rPr>
          <w:t xml:space="preserve">VKR - Описание выпускной квалификационной работы</w:t>
        </w:r>
      </w:hyperlink>
    </w:p>
    <w:p>
      <w:pPr>
        <w:pStyle w:val="Compact"/>
        <w:numPr>
          <w:ilvl w:val="0"/>
          <w:numId w:val="1001"/>
        </w:numPr>
      </w:pPr>
      <w:hyperlink r:id="rId134">
        <w:r>
          <w:rPr>
            <w:rStyle w:val="Hyperlink"/>
          </w:rPr>
          <w:t xml:space="preserve">VirtualRef - Виртуальная справка</w:t>
        </w:r>
      </w:hyperlink>
    </w:p>
    <w:p>
      <w:pPr>
        <w:pStyle w:val="Compact"/>
        <w:numPr>
          <w:ilvl w:val="0"/>
          <w:numId w:val="1001"/>
        </w:numPr>
      </w:pPr>
      <w:hyperlink r:id="rId135">
        <w:r>
          <w:rPr>
            <w:rStyle w:val="Hyperlink"/>
          </w:rPr>
          <w:t xml:space="preserve">WS - Рабочие листы WS</w:t>
        </w:r>
      </w:hyperlink>
    </w:p>
    <w:p>
      <w:pPr>
        <w:pStyle w:val="Compact"/>
        <w:numPr>
          <w:ilvl w:val="0"/>
          <w:numId w:val="1001"/>
        </w:numPr>
      </w:pPr>
      <w:hyperlink r:id="rId136">
        <w:r>
          <w:rPr>
            <w:rStyle w:val="Hyperlink"/>
          </w:rPr>
          <w:t xml:space="preserve">WSS - WSS-описания полей</w:t>
        </w:r>
      </w:hyperlink>
    </w:p>
    <w:p>
      <w:pPr>
        <w:pStyle w:val="Compact"/>
        <w:numPr>
          <w:ilvl w:val="0"/>
          <w:numId w:val="1001"/>
        </w:numPr>
      </w:pPr>
      <w:hyperlink r:id="rId137">
        <w:r>
          <w:rPr>
            <w:rStyle w:val="Hyperlink"/>
          </w:rPr>
          <w:t xml:space="preserve">WebCats - Рубрики</w:t>
        </w:r>
      </w:hyperlink>
    </w:p>
    <w:p>
      <w:pPr>
        <w:pStyle w:val="Compact"/>
        <w:numPr>
          <w:ilvl w:val="0"/>
          <w:numId w:val="1001"/>
        </w:numPr>
      </w:pPr>
      <w:hyperlink r:id="rId138">
        <w:r>
          <w:rPr>
            <w:rStyle w:val="Hyperlink"/>
          </w:rPr>
          <w:t xml:space="preserve">WebIrbis - Web-ИРБИС 64/128</w:t>
        </w:r>
      </w:hyperlink>
    </w:p>
    <w:p>
      <w:pPr>
        <w:pStyle w:val="Compact"/>
        <w:numPr>
          <w:ilvl w:val="0"/>
          <w:numId w:val="1001"/>
        </w:numPr>
      </w:pPr>
      <w:hyperlink r:id="rId139">
        <w:r>
          <w:rPr>
            <w:rStyle w:val="Hyperlink"/>
          </w:rPr>
          <w:t xml:space="preserve">YandexMap - Модуль YandexMap</w:t>
        </w:r>
      </w:hyperlink>
    </w:p>
    <w:p>
      <w:pPr>
        <w:pStyle w:val="Compact"/>
        <w:numPr>
          <w:ilvl w:val="0"/>
          <w:numId w:val="1001"/>
        </w:numPr>
      </w:pPr>
      <w:hyperlink r:id="rId140">
        <w:r>
          <w:rPr>
            <w:rStyle w:val="Hyperlink"/>
          </w:rPr>
          <w:t xml:space="preserve">ZK - Описание книги</w:t>
        </w:r>
      </w:hyperlink>
    </w:p>
    <w:p>
      <w:pPr>
        <w:pStyle w:val="Compact"/>
        <w:numPr>
          <w:ilvl w:val="0"/>
          <w:numId w:val="1001"/>
        </w:numPr>
      </w:pPr>
      <w:hyperlink r:id="rId141">
        <w:r>
          <w:rPr>
            <w:rStyle w:val="Hyperlink"/>
          </w:rPr>
          <w:t xml:space="preserve">he2 - Формы ввода данных</w:t>
        </w:r>
      </w:hyperlink>
    </w:p>
    <w:p>
      <w:pPr>
        <w:pStyle w:val="Compact"/>
        <w:numPr>
          <w:ilvl w:val="0"/>
          <w:numId w:val="1001"/>
        </w:numPr>
      </w:pPr>
      <w:hyperlink r:id="rId142">
        <w:r>
          <w:rPr>
            <w:rStyle w:val="Hyperlink"/>
          </w:rPr>
          <w:t xml:space="preserve">he3 - Редактор записей</w:t>
        </w:r>
      </w:hyperlink>
    </w:p>
    <w:p>
      <w:pPr>
        <w:pStyle w:val="Compact"/>
        <w:numPr>
          <w:ilvl w:val="0"/>
          <w:numId w:val="1001"/>
        </w:numPr>
      </w:pPr>
      <w:hyperlink r:id="rId143">
        <w:r>
          <w:rPr>
            <w:rStyle w:val="Hyperlink"/>
          </w:rPr>
          <w:t xml:space="preserve">i128Distr - Управление дистрибутивами ИРБИС</w:t>
        </w:r>
      </w:hyperlink>
    </w:p>
    <w:p>
      <w:pPr>
        <w:pStyle w:val="Compact"/>
        <w:numPr>
          <w:ilvl w:val="0"/>
          <w:numId w:val="1001"/>
        </w:numPr>
      </w:pPr>
      <w:hyperlink r:id="rId144">
        <w:r>
          <w:rPr>
            <w:rStyle w:val="Hyperlink"/>
          </w:rPr>
          <w:t xml:space="preserve">i128f - Ядро доступа к ИРБИС64</w:t>
        </w:r>
      </w:hyperlink>
    </w:p>
    <w:bookmarkEnd w:id="14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модулей системы</dc:title>
  <dc:creator/>
  <cp:keywords/>
  <dcterms:created xsi:type="dcterms:W3CDTF">2026-08-29T14:56:38Z</dcterms:created>
  <dcterms:modified xsi:type="dcterms:W3CDTF">2026-08-29T14:56:38Z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