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[I128-1718] Использование ключевого слова LAST стало выдавать ошибку синтаксиса v100[LAST]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063822e694f822cc771379384234743ba3dbc"/>
    <w:p>
      <w:pPr>
        <w:pStyle w:val="Heading1"/>
      </w:pPr>
      <w:r>
        <w:t xml:space="preserve">[I128-1718] Использование ключевого слова LAST стало выдавать ошибку синтаксиса v100[LAST]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04.07.2025 11:49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[I128-1718] Использование ключевого слова LAST стало выдавать ошибку синтаксиса v100[LAST]</dc:title>
  <dc:creator/>
  <cp:keywords/>
  <dcterms:created xsi:type="dcterms:W3CDTF">2026-11-02T06:52:49Z</dcterms:created>
  <dcterms:modified xsi:type="dcterms:W3CDTF">2026-11-02T06:52:49Z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