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MakeOrder($user_id, $dbn, $record_id, $place_of_issue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1defcd0e83059f2cb5e0946043d77695248e23"/>
    <w:p>
      <w:pPr>
        <w:pStyle w:val="Heading1"/>
      </w:pPr>
      <w:r>
        <w:t xml:space="preserve">Функция MakeOrder($user_id, $dbn, $record_id, $place_of_issue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MakeOrder($user_id, $dbn, $record_id, $place_of_issue = ’’)</dc:title>
  <dc:creator/>
  <cp:keywords/>
  <dcterms:created xsi:type="dcterms:W3CDTF">2026-10-16T10:40:00Z</dcterms:created>
  <dcterms:modified xsi:type="dcterms:W3CDTF">2026-10-16T10:40:00Z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