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ICorp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icorp"/>
    <w:p>
      <w:pPr>
        <w:pStyle w:val="Heading1"/>
      </w:pPr>
      <w:r>
        <w:t xml:space="preserve">Назначение модуля ICorp</w:t>
      </w:r>
    </w:p>
    <w:p>
      <w:pPr>
        <w:pStyle w:val="FirstParagraph"/>
      </w:pPr>
      <w:r>
        <w:rPr>
          <w:rStyle w:val="VerbatimChar"/>
        </w:rPr>
        <w:t xml:space="preserve">ICorp</w:t>
      </w:r>
      <w:r>
        <w:t xml:space="preserve"> </w:t>
      </w:r>
      <w:r>
        <w:t xml:space="preserve">является интеграционным модулем для интерфейса ИРБИС-Корпорация. Основная страница</w:t>
      </w:r>
      <w:r>
        <w:t xml:space="preserve"> </w:t>
      </w:r>
      <w:r>
        <w:rPr>
          <w:rStyle w:val="VerbatimChar"/>
        </w:rPr>
        <w:t xml:space="preserve">ICorp/Show</w:t>
      </w:r>
      <w:r>
        <w:t xml:space="preserve"> </w:t>
      </w:r>
      <w:r>
        <w:t xml:space="preserve">отдает статический интерфейс из каталога</w:t>
      </w:r>
      <w:r>
        <w:t xml:space="preserve"> </w:t>
      </w:r>
      <w:r>
        <w:rPr>
          <w:rStyle w:val="VerbatimChar"/>
        </w:rPr>
        <w:t xml:space="preserve">IC</w:t>
      </w:r>
      <w:r>
        <w:t xml:space="preserve">, а страница</w:t>
      </w:r>
      <w:r>
        <w:t xml:space="preserve"> </w:t>
      </w:r>
      <w:r>
        <w:rPr>
          <w:rStyle w:val="VerbatimChar"/>
        </w:rPr>
        <w:t xml:space="preserve">ICorp/Task</w:t>
      </w:r>
      <w:r>
        <w:t xml:space="preserve"> </w:t>
      </w:r>
      <w:r>
        <w:t xml:space="preserve">используется как служебная точка для отладки параметров запроса.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открытие интерфейса ИРБИС-Корпорация;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поставляемых JS/CSS-ресурсов из каталога</w:t>
      </w:r>
      <w:r>
        <w:t xml:space="preserve"> </w:t>
      </w:r>
      <w:r>
        <w:rPr>
          <w:rStyle w:val="VerbatimChar"/>
        </w:rPr>
        <w:t xml:space="preserve">IC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обработка служебных запросов интерфейса.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Модуль зависит от файлов в каталоге</w:t>
      </w:r>
      <w:r>
        <w:t xml:space="preserve"> </w:t>
      </w:r>
      <w:r>
        <w:rPr>
          <w:rStyle w:val="VerbatimChar"/>
        </w:rPr>
        <w:t xml:space="preserve">modules/ICorp/IC</w:t>
      </w:r>
      <w:r>
        <w:t xml:space="preserve">. При изменении этих ресурсов нужно проверять работу интерфейса в браузере, а не только Help-экспорт.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ICorp</dc:title>
  <dc:creator/>
  <cp:keywords/>
  <dcterms:created xsi:type="dcterms:W3CDTF">2026-11-08T19:03:45Z</dcterms:created>
  <dcterms:modified xsi:type="dcterms:W3CDTF">2026-11-08T19:03:45Z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