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[I128-2510] PFT64: логические AND/OR выполняют правую часть без необходимости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2b12e3adfe27d7564772ab7daf3109bbc870f3"/>
    <w:p>
      <w:pPr>
        <w:pStyle w:val="Heading1"/>
      </w:pPr>
      <w:r>
        <w:t xml:space="preserve">[I128-2510] PFT64: логические AND/OR выполняют правую часть без необходимости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14:10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Формат PFT64 использует логические выражения с AND или OR, например в условиях IF, WHILE или последовательного отбора записей.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Правая часть выражений AND и OR вычисляется всегда, даже когда результат уже определен левой частью. Для OR это происходит при истинной левой части, для AND - при ложной левой части. Из-за этого формат может выполнять лишние проверки, обращения к полям, функциям или вложенным операциям, которые по логике условия не должны запускаться.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AND и OR должны выполняться лениво: OR не вычисляет правую часть, если левая часть уже истинна; AND не вычисляет правую часть, если левая часть уже ложна.</w:t>
      </w:r>
    </w:p>
    <w:p>
      <w:pPr>
        <w:pStyle w:val="BodyText"/>
      </w:pPr>
      <w:r>
        <w:t xml:space="preserve">Изменения:</w:t>
      </w:r>
      <w:r>
        <w:t xml:space="preserve"> </w:t>
      </w:r>
      <w:r>
        <w:t xml:space="preserve">Компилятор PFT64 формирует управляющие переходы для AND/OR вместо безусловного вычисления обеих частей. В набор инструкций добавляется переход OP</w:t>
      </w:r>
      <w:r>
        <w:rPr>
          <w:i/>
          <w:iCs/>
        </w:rPr>
        <w:t xml:space="preserve">JUMP</w:t>
      </w:r>
      <w:r>
        <w:t xml:space="preserve">IF_TRUE, а runtime получает обработку этой инструкции.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[I128-2510] PFT64: логические AND/OR выполняют правую часть без необходимости</dc:title>
  <dc:creator/>
  <cp:keywords/>
  <dcterms:created xsi:type="dcterms:W3CDTF">2026-09-09T00:05:35Z</dcterms:created>
  <dcterms:modified xsi:type="dcterms:W3CDTF">2026-09-09T00:05:35Z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