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[I128-2185] JSON-формат библиографических записей</w:t>
      </w:r>
      <w:r>
        <w:t xml:space="preserve"> </w:t>
      </w:r>
      <w:r>
        <w:t xml:space="preserve">@API/info</w:t>
      </w:r>
      <w:r>
        <w:t xml:space="preserve"> </w:t>
      </w:r>
      <w:r>
        <w:t xml:space="preserve">для портальных решений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5fa1b1fc47e956be8da24115e0c172a4e56df5"/>
    <w:p>
      <w:pPr>
        <w:pStyle w:val="Heading1"/>
      </w:pPr>
      <w:r>
        <w:t xml:space="preserve">[I128-2185] JSON-формат библиографических записей</w:t>
      </w:r>
      <w:r>
        <w:t xml:space="preserve"> </w:t>
      </w:r>
      <w:r>
        <w:t xml:space="preserve">@API/info</w:t>
      </w:r>
      <w:r>
        <w:t xml:space="preserve"> </w:t>
      </w:r>
      <w:r>
        <w:t xml:space="preserve">для портальных решений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18.07.2026 18:26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</w:t>
      </w:r>
      <w:r>
        <w:t xml:space="preserve">структуры библиографической записи. Страница подготовлена в PR #1068 по связанной документационной задаче</w:t>
      </w:r>
      <w:r>
        <w:t xml:space="preserve"> </w:t>
      </w:r>
      <w:r>
        <w:rPr>
          <w:rStyle w:val="VerbatimChar"/>
        </w:rPr>
        <w:t xml:space="preserve">I128~~2187</w:t>
      </w:r>
      <w:r>
        <w:t xml:space="preserve">, чтобы не дублировать один и тот же Help-раздел.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раздел формата.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пример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уточнен ссылкой на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описывает новый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В Help зафиксированы сценарий вызова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правило использования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url</w:t>
      </w:r>
      <w:r>
        <w:t xml:space="preserve"> </w:t>
      </w:r>
      <w:r>
        <w:t xml:space="preserve">и соответствие основных JSON-полей источникам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https://bitbucket.irbis128.ru/projects/I128/repos/irbis128/pull-requests/1068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1"/>
    <w:p>
      <w:pPr>
        <w:pStyle w:val="Heading3"/>
      </w:pPr>
      <w:r>
        <w:t xml:space="preserve">1.1. 🔗 Соответствует задача: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[I128-2185] JSON-формат библиографических записей @API/info для портальных решений</dc:title>
  <dc:creator/>
  <cp:keywords/>
  <dcterms:created xsi:type="dcterms:W3CDTF">2026-09-10T11:54:41Z</dcterms:created>
  <dcterms:modified xsi:type="dcterms:W3CDTF">2026-09-10T11:54:41Z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