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[I128-1949] В RFID-таблице Книговыдачи текст отмеченных изданий становится невидимым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2208e579da234e872f96aef409890c8cf22aa"/>
    <w:p>
      <w:pPr>
        <w:pStyle w:val="Heading1"/>
      </w:pPr>
      <w:r>
        <w:t xml:space="preserve">[I128-1949] В RFID-таблице Книговыдачи текст отмеченных изданий становится невидимым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RFID-таблице АРМ Книговыдача после отметки считанных изданий текст в строках мог становиться невидимым: данные оставались в ячейках и были видны только по подсказке при наведении.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Renderer RFID</w:t>
      </w:r>
      <w:r>
        <w:rPr>
          <w:strike/>
        </w:rPr>
        <w:t xml:space="preserve">таблицы задавал ячейкам цвет фона из данных записи, но не задавал цвет текста. При выделении строк стандартный стиль ExtJS менял текст на белый, из</w:t>
      </w:r>
      <w:r>
        <w:t xml:space="preserve">за чего на белом фоне</w:t>
      </w:r>
      <w:r>
        <w:t xml:space="preserve"> </w:t>
      </w:r>
      <w:r>
        <w:rPr>
          <w:rStyle w:val="VerbatimChar"/>
        </w:rPr>
        <w:t xml:space="preserve">#FFFFFF</w:t>
      </w:r>
      <w:r>
        <w:t xml:space="preserve"> </w:t>
      </w:r>
      <w:r>
        <w:t xml:space="preserve">содержимое визуально пропадало.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строк RFID-таблицы с заданным цветом фона renderer теперь явно выводит значение ячейки чёрным цветом. Это сохраняет читаемость данных в отмеченных строках.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[I128-1949] В RFID-таблице Книговыдачи текст отмеченных изданий становится невидимым</dc:title>
  <dc:creator/>
  <cp:keywords/>
  <dcterms:created xsi:type="dcterms:W3CDTF">2026-09-08T09:56:44Z</dcterms:created>
  <dcterms:modified xsi:type="dcterms:W3CDTF">2026-09-08T09:56:44Z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