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Печать отобранных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ечать-отобранных-документов"/>
    <w:p>
      <w:pPr>
        <w:pStyle w:val="Heading1"/>
      </w:pPr>
      <w:r>
        <w:t xml:space="preserve">Печать отобранных документов</w:t>
      </w:r>
    </w:p>
    <w:p>
      <w:pPr>
        <w:pStyle w:val="FirstParagraph"/>
      </w:pPr>
      <w:r>
        <w:t xml:space="preserve">Для печати найденных записей нажмите кнопку</w:t>
      </w:r>
      <w:r>
        <w:t xml:space="preserve"> </w:t>
      </w:r>
      <w:r>
        <w:rPr>
          <w:b/>
          <w:bCs/>
        </w:rPr>
        <w:t xml:space="preserve">Печать</w:t>
      </w:r>
      <w:r>
        <w:t xml:space="preserve">. Система откроет диалог уточнения выбора записей.</w:t>
      </w:r>
    </w:p>
    <w:p>
      <w:pPr>
        <w:pStyle w:val="BodyText"/>
      </w:pPr>
      <w:r>
        <w:t xml:space="preserve">В диалоге можно выбрать печать всех найденных записей, только отмеченных записей или всех записей, кроме отмеченных. После нажатия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будет сформирована печатная форма.</w:t>
      </w:r>
    </w:p>
    <w:p>
      <w:pPr>
        <w:pStyle w:val="CaptionedFigure"/>
      </w:pPr>
      <w:r>
        <w:drawing>
          <wp:inline>
            <wp:extent cx="3041583" cy="914400"/>
            <wp:effectExtent b="0" l="0" r="0" t="0"/>
            <wp:docPr descr="Рисунок 1 - Диалог уточнения выбора записей" title="Диалог уточнения выбора записей" id="10" name="Picture"/>
            <a:graphic>
              <a:graphicData uri="http://schemas.openxmlformats.org/drawingml/2006/picture">
                <pic:pic>
                  <pic:nvPicPr>
                    <pic:cNvPr descr="modules/EC/Help/img/p6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583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Диалог уточнения выбора записей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Печать отобранных документов</dc:title>
  <dc:creator/>
  <cp:keywords/>
  <dcterms:created xsi:type="dcterms:W3CDTF">2026-09-07T02:06:05Z</dcterms:created>
  <dcterms:modified xsi:type="dcterms:W3CDTF">2026-09-07T02:06:05Z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