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Выгрузка записей БД источника из таблицы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a734cf9d4a4c03165f8ac95c80b20158c6fe908"/>
    <w:p>
      <w:pPr>
        <w:pStyle w:val="Heading1"/>
      </w:pPr>
      <w:r>
        <w:t xml:space="preserve">Выгрузка записей БД источника из таблицы слияний</w:t>
      </w:r>
    </w:p>
    <w:p>
      <w:pPr>
        <w:pStyle w:val="FirstParagraph"/>
      </w:pPr>
      <w:r>
        <w:t xml:space="preserve">Этот режим служит для получения копии БД-источника из таблицы слияний. Может быть востребован в случае, когда организация утратила свой каталог без возможности восстановления резервной копии.</w:t>
      </w:r>
    </w:p>
    <w:p>
      <w:pPr>
        <w:pStyle w:val="BodyText"/>
      </w:pPr>
      <w:r>
        <w:t xml:space="preserve">Важно: записи, полученные таким образом могут быть устаревшими по нескольким причинам:</w:t>
      </w:r>
      <w:r>
        <w:t xml:space="preserve"> </w:t>
      </w:r>
      <w:r>
        <w:t xml:space="preserve">* Обновление всех записей-источников происходит в соответствии с настройкой</w:t>
      </w:r>
      <w:r>
        <w:t xml:space="preserve"> </w:t>
      </w:r>
      <w:r>
        <w:t xml:space="preserve">“Время между перезагрузкой блока записей (дней)”</w:t>
      </w:r>
      <w:r>
        <w:t xml:space="preserve"> </w:t>
      </w:r>
      <w:r>
        <w:t xml:space="preserve">* Запись может быть удалена в БД-источнике, но еще не прошло достаточное количество времени в соответствии с настройкой Этапа 3</w:t>
      </w:r>
      <w:r>
        <w:t xml:space="preserve"> </w:t>
      </w:r>
      <w:r>
        <w:t xml:space="preserve">“Количество дней через которое запись помечается как отсутствующая в источнике”</w:t>
      </w:r>
    </w:p>
    <w:p>
      <w:pPr>
        <w:pStyle w:val="BodyText"/>
      </w:pPr>
      <w:r>
        <w:t xml:space="preserve">При нажатии на кнопку</w:t>
      </w:r>
      <w:r>
        <w:t xml:space="preserve"> </w:t>
      </w:r>
      <w:r>
        <w:t xml:space="preserve">“Выгрузка записей БД источника из таблицы слияний”</w:t>
      </w:r>
      <w:r>
        <w:t xml:space="preserve"> </w:t>
      </w:r>
      <w:r>
        <w:t xml:space="preserve">открывается окно с запросом имени БД-источника, которую необходимо выгрузить</w:t>
      </w:r>
    </w:p>
    <w:p>
      <w:pPr>
        <w:pStyle w:val="CaptionedFigure"/>
      </w:pPr>
      <w:r>
        <w:drawing>
          <wp:inline>
            <wp:extent cx="5334000" cy="970599"/>
            <wp:effectExtent b="0" l="0" r="0" t="0"/>
            <wp:docPr descr="Рисунок 1 - Окно с запросом имени БД-источника, которую необходимо выгрузить" title="" id="10" name="Picture"/>
            <a:graphic>
              <a:graphicData uri="http://schemas.openxmlformats.org/drawingml/2006/picture">
                <pic:pic>
                  <pic:nvPicPr>
                    <pic:cNvPr descr="modules/CSpider/Help/Admin/GetDbnNameWindow0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70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с запросом имени БД-источника, которую необходимо выгрузить</w:t>
      </w:r>
    </w:p>
    <w:p>
      <w:pPr>
        <w:pStyle w:val="BodyText"/>
      </w:pPr>
      <w:r>
        <w:t xml:space="preserve">После выбора БД и нажатии на кнопку</w:t>
      </w:r>
      <w:r>
        <w:t xml:space="preserve"> </w:t>
      </w:r>
      <w:r>
        <w:t xml:space="preserve">“Сохранить файл”</w:t>
      </w:r>
      <w:r>
        <w:t xml:space="preserve"> </w:t>
      </w:r>
      <w:r>
        <w:t xml:space="preserve">в очередь задач добавляется задание ?id=Help/Show&amp;m=Help/Module/Actions&amp;module=CSpider#ExportSourceDbFromTable на выгрузку БД-источника. В интерфейсе отображается окно прогресса задачи. После исполнения задачи, будет показано окно с возможностью скачать подготовленный файл.</w:t>
      </w:r>
    </w:p>
    <w:p>
      <w:pPr>
        <w:pStyle w:val="CaptionedFigure"/>
      </w:pPr>
      <w:r>
        <w:drawing>
          <wp:inline>
            <wp:extent cx="5334000" cy="1376265"/>
            <wp:effectExtent b="0" l="0" r="0" t="0"/>
            <wp:docPr descr="Рисунок 2 - Окно с информацией о завершении задачи" title="" id="13" name="Picture"/>
            <a:graphic>
              <a:graphicData uri="http://schemas.openxmlformats.org/drawingml/2006/picture">
                <pic:pic>
                  <pic:nvPicPr>
                    <pic:cNvPr descr="modules/CSpider/Help/Admin/GetDbnNameWindow02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762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с информацией о завершении задачи</w:t>
      </w:r>
    </w:p>
    <w:p>
      <w:pPr>
        <w:pStyle w:val="BodyText"/>
      </w:pPr>
      <w:r>
        <w:t xml:space="preserve">При нажатии на ссылку</w:t>
      </w:r>
      <w:r>
        <w:t xml:space="preserve"> </w:t>
      </w:r>
      <w:r>
        <w:t xml:space="preserve">“Скачать файл”</w:t>
      </w:r>
      <w:r>
        <w:t xml:space="preserve"> </w:t>
      </w:r>
      <w:r>
        <w:t xml:space="preserve">начнется скачивание записей БД-источника в формате ИРБИС 64 TXT, кодировка UTF-8. Имя скачиваемого файла имеет вид SourceDb-</w:t>
      </w:r>
      <w:r>
        <w:rPr>
          <w:i/>
          <w:iCs/>
        </w:rPr>
        <w:t xml:space="preserve">DbName</w:t>
      </w:r>
      <w:r>
        <w:t xml:space="preserve">-</w:t>
      </w:r>
      <w:r>
        <w:rPr>
          <w:i/>
          <w:iCs/>
        </w:rPr>
        <w:t xml:space="preserve">DateYYYYMMDD</w:t>
      </w:r>
      <w:r>
        <w:t xml:space="preserve">.txt, где</w:t>
      </w:r>
      <w:r>
        <w:t xml:space="preserve"> </w:t>
      </w:r>
      <w:r>
        <w:rPr>
          <w:i/>
          <w:iCs/>
        </w:rPr>
        <w:t xml:space="preserve">DbName</w:t>
      </w:r>
      <w:r>
        <w:t xml:space="preserve"> </w:t>
      </w:r>
      <w:r>
        <w:t xml:space="preserve">- имя экспортируемой БД-источника,</w:t>
      </w:r>
      <w:r>
        <w:t xml:space="preserve"> </w:t>
      </w:r>
      <w:r>
        <w:rPr>
          <w:i/>
          <w:iCs/>
        </w:rPr>
        <w:t xml:space="preserve">DateYYYYMMDD</w:t>
      </w:r>
      <w:r>
        <w:t xml:space="preserve"> </w:t>
      </w:r>
      <w:r>
        <w:t xml:space="preserve">- дата создания выгрузки в формате ГГГГММДД. Например: SourceDb-IBIS-20251223.txt (Имя БД - IBIS, дата создания - 23.12.2025).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Выгрузка записей БД источника из таблицы слияний</dc:title>
  <dc:creator/>
  <cp:keywords/>
  <dcterms:created xsi:type="dcterms:W3CDTF">2026-09-08T08:13:26Z</dcterms:created>
  <dcterms:modified xsi:type="dcterms:W3CDTF">2026-09-08T08:13:26Z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