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5.png" ContentType="image/png"/>
  <Override PartName="/word/media/rId19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интерфейс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e5885e77c20f1208e2581f3f0862d4fd90b6fd9"/>
    <w:p>
      <w:pPr>
        <w:pStyle w:val="Heading1"/>
      </w:pPr>
      <w:r>
        <w:t xml:space="preserve">Пользовательский интерфейс сервера ИРБИС 64</w:t>
      </w:r>
    </w:p>
    <w:p>
      <w:pPr>
        <w:pStyle w:val="FirstParagraph"/>
      </w:pPr>
      <w:r>
        <w:t xml:space="preserve">После установки и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 области уведомлений Windows появляется значок сервера. Контекстное меню этого значка открывает диспетчерские режимы сервера БД ИРБИС.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Список диспетчерских режимов сервера БД ИРБИС" title="Список диспетчерских режимов сервера БД ИРБИС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диспетчерских режимов сервера БД ИРБИС</w:t>
      </w:r>
    </w:p>
    <w:bookmarkStart w:id="14" w:name="список-клиентов-для-доступа-к-серверу"/>
    <w:p>
      <w:pPr>
        <w:pStyle w:val="Heading2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2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4"/>
    <w:bookmarkStart w:id="18" w:name="список-зарегистрированных-клиентов"/>
    <w:p>
      <w:pPr>
        <w:pStyle w:val="Heading2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6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8"/>
    <w:bookmarkStart w:id="22" w:name="список-запущенных-процессов-обработки"/>
    <w:p>
      <w:pPr>
        <w:pStyle w:val="Heading2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2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22"/>
    <w:bookmarkStart w:id="26" w:name="X14fe2ec7024f8996e37230414d8246234d36502"/>
    <w:p>
      <w:pPr>
        <w:pStyle w:val="Heading2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24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интерфейс сервера ИРБИС 64</dc:title>
  <dc:creator/>
  <cp:keywords/>
  <dcterms:created xsi:type="dcterms:W3CDTF">2026-09-09T00:07:51Z</dcterms:created>
  <dcterms:modified xsi:type="dcterms:W3CDTF">2026-09-09T00:07:51Z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