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[I128-826] Заказ электронной копии документа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0d4ba7c4ad6e0519ff77c6fb3651887b6be5ce"/>
    <w:p>
      <w:pPr>
        <w:pStyle w:val="Heading1"/>
      </w:pPr>
      <w:r>
        <w:t xml:space="preserve">[I128-826] Заказ электронной копии документа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EC/SearchResult/SearchActions/RQST</w:t>
      </w:r>
      <w:r>
        <w:t xml:space="preserve"> </w:t>
      </w:r>
      <w:r>
        <w:t xml:space="preserve">- раздел о заказе изданий дополнен описанием заказа электронной копии части документа: условия доступности команды, обязательные поля формы и дальнейшая обработка заявки.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пользовательской справке АРМ «Читатель» добавлено описание заказа электронной копии документа из результатов поиска. Раздел объясняет, что для оформления заявки по ЭДД нужно выбрать место выдачи, указать e-mail и заполнить название статьи или номера страниц. Также добавлена ссылка на форму «ЭДД» АРМ «Книговыдача», где библиотекарь обрабатывает созданную заявку.</w:t>
      </w:r>
    </w:p>
    <w:p>
      <w:pPr>
        <w:pStyle w:val="BodyText"/>
      </w:pPr>
      <w:r>
        <w:t xml:space="preserve">Новые изображения не добавлялись: в разделе используется существующий снимок формы обычного заказа.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579"/>
    <w:p>
      <w:pPr>
        <w:pStyle w:val="Heading3"/>
      </w:pPr>
      <w:r>
        <w:t xml:space="preserve">1.1. 🔗 Соответствует задача: I128-579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[I128-579]</w:t>
        </w:r>
      </w:hyperlink>
      <w:r>
        <w:t xml:space="preserve"> </w:t>
      </w:r>
      <w:r>
        <w:t xml:space="preserve">Заказ электронной копии документа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Мария Сергеева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5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5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[I128-826] Заказ электронной копии документа</dc:title>
  <dc:creator/>
  <cp:keywords/>
  <dcterms:created xsi:type="dcterms:W3CDTF">2026-09-08T11:26:10Z</dcterms:created>
  <dcterms:modified xsi:type="dcterms:W3CDTF">2026-09-08T11:26:10Z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