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[I128-1973] CSpider: синхронная привязка записи к сводной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690ca5f51b77f65e3bb4c04e53924d4e8dc557"/>
    <w:p>
      <w:pPr>
        <w:pStyle w:val="Heading1"/>
      </w:pPr>
      <w:r>
        <w:t xml:space="preserve">[I128-1973] CSpider: синхронная привязка записи к сводной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03:03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CSpider/Admin/LinkWithEsvodt</w:t>
      </w:r>
      <w:r>
        <w:t xml:space="preserve"> </w:t>
      </w:r>
      <w:r>
        <w:t xml:space="preserve">- описание функции</w:t>
      </w:r>
      <w:r>
        <w:t xml:space="preserve"> </w:t>
      </w:r>
      <w:r>
        <w:rPr>
          <w:rStyle w:val="VerbatimChar"/>
        </w:rPr>
        <w:t xml:space="preserve">CSpider::LinkWithEsvodt</w:t>
      </w:r>
      <w:r>
        <w:t xml:space="preserve">: назначение, параметры, выбор сводной записи, поведение при уже заполненном</w:t>
      </w:r>
      <w:r>
        <w:t xml:space="preserve"> </w:t>
      </w:r>
      <w:r>
        <w:rPr>
          <w:rStyle w:val="VerbatimChar"/>
        </w:rPr>
        <w:t xml:space="preserve">ssh</w:t>
      </w:r>
      <w:r>
        <w:t xml:space="preserve">, перевод строки</w:t>
      </w:r>
      <w:r>
        <w:t xml:space="preserve"> </w:t>
      </w:r>
      <w:r>
        <w:rPr>
          <w:rStyle w:val="VerbatimChar"/>
        </w:rPr>
        <w:t xml:space="preserve">ESVODT</w:t>
      </w:r>
      <w:r>
        <w:t xml:space="preserve"> </w:t>
      </w:r>
      <w:r>
        <w:t xml:space="preserve">на</w:t>
      </w:r>
      <w:r>
        <w:t xml:space="preserve"> </w:t>
      </w:r>
      <w:r>
        <w:rPr>
          <w:rStyle w:val="VerbatimChar"/>
        </w:rPr>
        <w:t xml:space="preserve">stage=5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CSpider/Admin/GeneralSettings</w:t>
      </w:r>
      <w:r>
        <w:t xml:space="preserve"> </w:t>
      </w:r>
      <w:r>
        <w:t xml:space="preserve">- добавлена ссылка на новый раздел.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CSpider/Admin/LinkDbInfo</w:t>
      </w:r>
      <w:r>
        <w:t xml:space="preserve"> </w:t>
      </w:r>
      <w:r>
        <w:t xml:space="preserve">- добавлена ссылка из описания таблицы слияний.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CSpider/Admin/ProcessingStages</w:t>
      </w:r>
      <w:r>
        <w:t xml:space="preserve"> </w:t>
      </w:r>
      <w:r>
        <w:t xml:space="preserve">- уточнена связь синхронного вызова с фоновыми этапами обработки.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добавлен технический раздел для администраторов и разработчиков проектной логики CSpider. Раздел объясняет, как синхронно связать запись</w:t>
      </w:r>
      <w:r>
        <w:rPr>
          <w:strike/>
        </w:rPr>
        <w:t xml:space="preserve">источник со сводной записью, когда передавать параметр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$ssh</w:t>
      </w:r>
      <w:r>
        <w:rPr>
          <w:strike/>
        </w:rPr>
        <w:t xml:space="preserve">, что происходит со строкой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ESVODT</w:t>
      </w:r>
      <w:r>
        <w:rPr>
          <w:strike/>
        </w:rPr>
        <w:t xml:space="preserve"> </w:t>
      </w:r>
      <w:r>
        <w:rPr>
          <w:strike/>
        </w:rPr>
        <w:t xml:space="preserve">и как проверить результат через существующие разделы таблицы слияний и проверки записи</w:t>
      </w:r>
      <w:r>
        <w:t xml:space="preserve">источника.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60"/>
    <w:p>
      <w:pPr>
        <w:pStyle w:val="Heading3"/>
      </w:pPr>
      <w:r>
        <w:t xml:space="preserve">1.1. 🔗 Соответствует задача: I128-1960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[I128-1960]</w:t>
        </w:r>
      </w:hyperlink>
      <w:r>
        <w:t xml:space="preserve"> </w:t>
      </w:r>
      <w:r>
        <w:t xml:space="preserve">Функция создания связи записи-источника со сводной записью в синхронном режиме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6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6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[I128-1973] CSpider: синхронная привязка записи к сводной</dc:title>
  <dc:creator/>
  <cp:keywords/>
  <dcterms:created xsi:type="dcterms:W3CDTF">2026-09-08T12:05:18Z</dcterms:created>
  <dcterms:modified xsi:type="dcterms:W3CDTF">2026-09-08T12:05:18Z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