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[I128-2730] Несогласованные внутренние контракты словаря и XRF в DP_Irbis64Native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696b863eed38d50e7b7fb11ddbec9653b96028d"/>
    <w:p>
      <w:pPr>
        <w:pStyle w:val="Heading1"/>
      </w:pPr>
      <w:r>
        <w:t xml:space="preserve">[I128-2730] Несогласованные внутренние контракты словаря и XRF в DP_Irbis64Native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Unassigned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17:26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часть внутренних методов словаря при ошибке отсутствующего инвертного файла возвращала только код ошибки вместо стандартной пары</w:t>
      </w:r>
      <w:r>
        <w:t xml:space="preserve"> </w:t>
      </w:r>
      <w:r>
        <w:rPr>
          <w:rStyle w:val="VerbatimChar"/>
        </w:rPr>
        <w:t xml:space="preserve">[код, термин]</w:t>
      </w:r>
      <w:r>
        <w:t xml:space="preserve">. Дополнительно автоопределение формата XRF использовало неявные bool</w:t>
      </w:r>
      <w:r>
        <w:rPr>
          <w:strike/>
        </w:rPr>
        <w:t xml:space="preserve">ключи массива, а путь B</w:t>
      </w:r>
      <w:r>
        <w:t xml:space="preserve">дерева для пустого индекса не полностью соответствовал описанной структуре. Из</w:t>
      </w:r>
      <w:r>
        <w:rPr>
          <w:strike/>
        </w:rPr>
        <w:t xml:space="preserve">за этого статический анализ PHP 8.1 показывал предупреждения о несогласованных типах в native</w:t>
      </w:r>
      <w:r>
        <w:t xml:space="preserve">провайдере.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Внутренние контракты приведены к единой форме: методы словаря возвращают одинаковую структуру результата даже при ошибке, счетчики автоопределения XRF используют явные числовые ключи, а путь пустого индекса содержит все обязательные поля. Поведение provider-слоя для пользовательских сценариев не меняется.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IrbisSpaceNative::FindTerm</w:t>
      </w:r>
      <w:r>
        <w:t xml:space="preserve">,</w:t>
      </w:r>
      <w:r>
        <w:t xml:space="preserve"> </w:t>
      </w:r>
      <w:r>
        <w:rPr>
          <w:rStyle w:val="VerbatimChar"/>
        </w:rPr>
        <w:t xml:space="preserve">NextTerm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PrevTerm</w:t>
      </w:r>
      <w:r>
        <w:t xml:space="preserve"> </w:t>
      </w:r>
      <w:r>
        <w:t xml:space="preserve">ошибочная ветка</w:t>
      </w:r>
      <w:r>
        <w:t xml:space="preserve"> </w:t>
      </w:r>
      <w:r>
        <w:rPr>
          <w:rStyle w:val="VerbatimChar"/>
        </w:rPr>
        <w:t xml:space="preserve">InvSpace === null</w:t>
      </w:r>
      <w:r>
        <w:t xml:space="preserve"> </w:t>
      </w:r>
      <w:r>
        <w:t xml:space="preserve">теперь возвращает</w:t>
      </w:r>
      <w:r>
        <w:t xml:space="preserve"> </w:t>
      </w:r>
      <w:r>
        <w:rPr>
          <w:rStyle w:val="VerbatimChar"/>
        </w:rPr>
        <w:t xml:space="preserve">[XpftConst::ERR_FILEINVERT, '']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MstSpace::Open</w:t>
      </w:r>
      <w:r>
        <w:t xml:space="preserve"> </w:t>
      </w:r>
      <w:r>
        <w:t xml:space="preserve">счетчики определения формата XRF переведены с bool</w:t>
      </w:r>
      <w:r>
        <w:rPr>
          <w:strike/>
        </w:rPr>
        <w:t xml:space="preserve">ключей на int</w:t>
      </w:r>
      <w:r>
        <w:t xml:space="preserve">ключи. В</w:t>
      </w:r>
      <w:r>
        <w:t xml:space="preserve"> </w:t>
      </w:r>
      <w:r>
        <w:rPr>
          <w:rStyle w:val="VerbatimChar"/>
        </w:rPr>
        <w:t xml:space="preserve">TreeManager::findPath</w:t>
      </w:r>
      <w:r>
        <w:t xml:space="preserve"> </w:t>
      </w:r>
      <w:r>
        <w:t xml:space="preserve">начальный leaf-path для пустой базы дополнен ключом</w:t>
      </w:r>
      <w:r>
        <w:t xml:space="preserve"> </w:t>
      </w:r>
      <w:r>
        <w:rPr>
          <w:rStyle w:val="VerbatimChar"/>
        </w:rPr>
        <w:t xml:space="preserve">index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[I128-2730] Несогласованные внутренние контракты словаря и XRF в DP_Irbis64Native</dc:title>
  <dc:creator/>
  <cp:keywords/>
  <dcterms:created xsi:type="dcterms:W3CDTF">2026-09-09T00:00:33Z</dcterms:created>
  <dcterms:modified xsi:type="dcterms:W3CDTF">2026-09-09T00:00:33Z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