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&amp;uf(’4… - Форматировать предыдущую копию текущей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ac9453dcd1817c7aa1e75b153456e692dba1bb"/>
    <w:p>
      <w:pPr>
        <w:pStyle w:val="Heading1"/>
      </w:pPr>
      <w:r>
        <w:t xml:space="preserve">&amp;uf(’4… - Форматировать предыдущую копию текущей записи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Форматировать предыдущую копию текущей записи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4N,Format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 - номер копии (в обратном порядке, т.е. если N=1 – это один шаг назад, N=2 – два шага назад и т.д.). Может принимать значение * – это указывает на последнюю копию. Если N – пустое значение, то в случае повторяющейся группы в качестве значения N берется НОМЕР ТЕКУЩЕГО ПОВТОРЕНИЯ, в противном случае берется первая копия;</w:t>
      </w:r>
      <w:r>
        <w:t xml:space="preserve"> </w:t>
      </w:r>
      <w:r>
        <w:t xml:space="preserve">* Format – формат; может задаваться непосредственно или в виде</w:t>
      </w:r>
      <w:r>
        <w:t xml:space="preserve"> </w:t>
      </w:r>
      <w:r>
        <w:t xml:space="preserve">@имя_формата</w:t>
      </w:r>
      <w:r>
        <w:t xml:space="preserve">.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&amp;unifor('41,@brief') </w:t>
      </w:r>
      <w:r>
        <w:br/>
      </w:r>
      <w:r>
        <w:rPr>
          <w:rStyle w:val="VerbatimChar"/>
        </w:rPr>
        <w:t xml:space="preserve">(&amp;unifor('4,v200^a')) </w:t>
      </w:r>
      <w:r>
        <w:br/>
      </w:r>
      <w:r>
        <w:rPr>
          <w:rStyle w:val="VerbatimChar"/>
        </w:rPr>
        <w:t xml:space="preserve">&amp;unifor('4*,(v910/)')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&amp;uf(’4… - Форматировать предыдущую копию текущей записи</dc:title>
  <dc:creator/>
  <cp:keywords/>
  <dcterms:created xsi:type="dcterms:W3CDTF">2026-09-09T15:09:53Z</dcterms:created>
  <dcterms:modified xsi:type="dcterms:W3CDTF">2026-09-09T15:09:53Z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