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работы сервера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режимы-работы-сервера"/>
    <w:p>
      <w:pPr>
        <w:pStyle w:val="Heading1"/>
      </w:pPr>
      <w:r>
        <w:t xml:space="preserve">Режимы работы сервера</w:t>
      </w:r>
    </w:p>
    <w:p>
      <w:pPr>
        <w:pStyle w:val="FirstParagraph"/>
      </w:pPr>
      <w:r>
        <w:t xml:space="preserve">TCP/IP сервер ИРБИС 64 поддерживает три основных режима работы:</w:t>
      </w:r>
    </w:p>
    <w:p>
      <w:pPr>
        <w:pStyle w:val="Compact"/>
        <w:numPr>
          <w:ilvl w:val="0"/>
          <w:numId w:val="1001"/>
        </w:numPr>
      </w:pPr>
      <w:r>
        <w:t xml:space="preserve">обычный режим: запрос принимается в основном потоке сервера;</w:t>
      </w:r>
    </w:p>
    <w:p>
      <w:pPr>
        <w:pStyle w:val="Compact"/>
        <w:numPr>
          <w:ilvl w:val="0"/>
          <w:numId w:val="1001"/>
        </w:numPr>
      </w:pPr>
      <w:r>
        <w:t xml:space="preserve">многопотоковое чтение-запись: запрос принимается в отдельном потоке;</w:t>
      </w:r>
    </w:p>
    <w:p>
      <w:pPr>
        <w:pStyle w:val="Compact"/>
        <w:numPr>
          <w:ilvl w:val="0"/>
          <w:numId w:val="1001"/>
        </w:numPr>
      </w:pPr>
      <w:r>
        <w:t xml:space="preserve">многопроцессорное чтение-запись: запрос принимается в отдельном процессе.</w:t>
      </w:r>
    </w:p>
    <w:p>
      <w:pPr>
        <w:pStyle w:val="FirstParagraph"/>
      </w:pPr>
      <w:r>
        <w:t xml:space="preserve">После запуска процесса обработки сервер должен получить сигнал о готовности результата и забрать этот результат.</w:t>
      </w:r>
    </w:p>
    <w:p>
      <w:pPr>
        <w:pStyle w:val="BodyText"/>
      </w:pPr>
      <w:r>
        <w:t xml:space="preserve">В обычном и многопотоковом режиме используются одни и те же механизмы обмена сообщениями с процессами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. Многопроцессорный режим дополнительно использует сообщение от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к серверу: оно сообщает об окончании чтения запроса от клиента и передаёт данные для обновления списков зарегистрированных клиентов и процессов.</w:t>
      </w:r>
    </w:p>
    <w:p>
      <w:pPr>
        <w:pStyle w:val="BodyText"/>
      </w:pPr>
      <w:r>
        <w:t xml:space="preserve">Обычно серверу достаточно Windows-сообщения о готовности ответа. На сильно нагруженных системах такие сообщения могут не доставляться операционной системой. В этом случае можно использовать вариант с TCP/IP-запросом по внутреннему порту сервера.</w:t>
      </w:r>
    </w:p>
    <w:p>
      <w:pPr>
        <w:pStyle w:val="BodyText"/>
      </w:pPr>
      <w:r>
        <w:t xml:space="preserve">Ответ от процесса обработки к серверу может передаваться двумя способами:</w:t>
      </w:r>
    </w:p>
    <w:p>
      <w:pPr>
        <w:pStyle w:val="Compact"/>
        <w:numPr>
          <w:ilvl w:val="0"/>
          <w:numId w:val="1002"/>
        </w:numPr>
      </w:pPr>
      <w:r>
        <w:t xml:space="preserve">через файл на диске: медленнее, но надёжнее;</w:t>
      </w:r>
    </w:p>
    <w:p>
      <w:pPr>
        <w:pStyle w:val="Compact"/>
        <w:numPr>
          <w:ilvl w:val="0"/>
          <w:numId w:val="1002"/>
        </w:numPr>
      </w:pPr>
      <w:r>
        <w:t xml:space="preserve">через мэпированный файл в системной памяти: быстрее, но объём ограничен параметрами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FirstParagraph"/>
      </w:pPr>
      <w:r>
        <w:t xml:space="preserve">Режим отладки доступен только при обмене через файлы: файлы запросов и ответов не удаляются и остаются в каталоге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. При отладке нужно контролировать размер и количество файлов в этом каталоге, иначе работа сервера может заметно замедлиться.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Режим</w:t>
            </w:r>
          </w:p>
        </w:tc>
        <w:tc>
          <w:tcPr/>
          <w:p>
            <w:pPr>
              <w:pStyle w:val="Compact"/>
            </w:pPr>
            <w:r>
              <w:t xml:space="preserve">Основные 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Обычный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Многопотоковый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Многопроцессорный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DUPLICATE_SOCKETS=1</w:t>
            </w:r>
            <w:r>
              <w:t xml:space="preserve">;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</w:t>
            </w:r>
            <w:r>
              <w:t xml:space="preserve"> </w:t>
            </w:r>
            <w:r>
              <w:t xml:space="preserve">роли не играет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Способ обмена с процессами обработки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файл для обычного и многопотокового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мэпированный файл для обычного и многопотокового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MappingFileSize=1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файл для многопроцессорного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мэпированный файл для многопроцессорного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Dup_MappingFileSize=100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Вид сообщения от процесса обработки к серверу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Windows-сообщение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RegisterWindowMessage=0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Зарегистрированное в Windows сообщение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RegisterWindowMessage=1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TCP/IP-запрос по внутреннему порту сервера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IP_PORT_LOCAL=7778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работы сервера</dc:title>
  <dc:creator/>
  <cp:keywords/>
  <dcterms:created xsi:type="dcterms:W3CDTF">2026-09-05T07:38:44Z</dcterms:created>
  <dcterms:modified xsi:type="dcterms:W3CDTF">2026-09-05T07:38:44Z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