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[I128-2255] Отказ от медленного файлового кеширования (GetSidFile/SetSidFile) класса Record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335cd4b9aa3e3159896545c15e4a429f4882ec3"/>
    <w:p>
      <w:pPr>
        <w:pStyle w:val="Heading1"/>
      </w:pPr>
      <w:r>
        <w:t xml:space="preserve">[I128-2255] Отказ от медленного файлового кеширования (GetSidFile/SetSidFile) класса Record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15:49</w:t>
      </w:r>
    </w:p>
    <w:p>
      <w:pPr>
        <w:pStyle w:val="BodyText"/>
      </w:pPr>
      <w:r>
        <w:rPr>
          <w:b/>
          <w:bCs/>
        </w:rPr>
        <w:t xml:space="preserve">Отказ от медленного файлового кеширования (GetSidFile/SetSidFile) класса Record</w:t>
      </w:r>
    </w:p>
    <w:p>
      <w:pPr>
        <w:pStyle w:val="BodyText"/>
      </w:pPr>
      <w:r>
        <w:rPr>
          <w:b/>
          <w:bCs/>
        </w:rPr>
        <w:t xml:space="preserve">Основные изменения: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Внедрение системы кэширования:</w:t>
      </w:r>
    </w:p>
    <w:p>
      <w:pPr>
        <w:pStyle w:val="Compact"/>
        <w:numPr>
          <w:ilvl w:val="0"/>
          <w:numId w:val="1002"/>
        </w:numPr>
      </w:pPr>
      <w:r>
        <w:t xml:space="preserve">Прямая работа с файловой системой через</w:t>
      </w:r>
      <w:r>
        <w:t xml:space="preserve"> </w:t>
      </w:r>
      <w:r>
        <w:rPr>
          <w:rStyle w:val="VerbatimChar"/>
        </w:rPr>
        <w:t xml:space="preserve">General-&gt;GetSidFile/SetSidFile</w:t>
      </w:r>
      <w:r>
        <w:t xml:space="preserve"> </w:t>
      </w:r>
      <w:r>
        <w:t xml:space="preserve">заменена на использование класса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Реализовано кэширование содержимого записей (</w:t>
      </w:r>
      <w:r>
        <w:rPr>
          <w:rStyle w:val="VerbatimChar"/>
        </w:rPr>
        <w:t xml:space="preserve">Record*Content</w:t>
      </w:r>
      <w:r>
        <w:t xml:space="preserve">) и карты соответствия SID к MFN (</w:t>
      </w:r>
      <w:r>
        <w:rPr>
          <w:rStyle w:val="VerbatimChar"/>
        </w:rPr>
        <w:t xml:space="preserve">Record*SidMap</w:t>
      </w:r>
      <w:r>
        <w:t xml:space="preserve">) в модулях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Это существенно ускоряет повторное чтение записей.</w:t>
      </w:r>
    </w:p>
    <w:p>
      <w:pPr>
        <w:pStyle w:val="Compact"/>
        <w:numPr>
          <w:ilvl w:val="0"/>
          <w:numId w:val="1002"/>
        </w:numPr>
      </w:pPr>
      <w:r>
        <w:t xml:space="preserve">Добавлено кэширование настроек модулей (</w:t>
      </w:r>
      <w:r>
        <w:rPr>
          <w:rStyle w:val="VerbatimChar"/>
        </w:rPr>
        <w:t xml:space="preserve">ModuleOpts</w:t>
      </w:r>
      <w:r>
        <w:t xml:space="preserve">) и кэша записей модулей (</w:t>
      </w:r>
      <w:r>
        <w:rPr>
          <w:rStyle w:val="VerbatimChar"/>
        </w:rPr>
        <w:t xml:space="preserve">ModuleRecordsCache</w:t>
      </w:r>
      <w:r>
        <w:t xml:space="preserve">).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Рефакторинг административной панели (Разделение UI и логики):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PHP:</w:t>
      </w:r>
      <w:r>
        <w:t xml:space="preserve"> Создан новый класс</w:t>
      </w:r>
      <w:r>
        <w:t xml:space="preserve"> </w:t>
      </w:r>
      <w:r>
        <w:rPr>
          <w:rStyle w:val="VerbatimChar"/>
        </w:rPr>
        <w:t xml:space="preserve">ObjectModuleAdminView</w:t>
      </w:r>
      <w:r>
        <w:t xml:space="preserve">, который отвечает за формирование конфигурации интерфейса. Из</w:t>
      </w:r>
      <w:r>
        <w:t xml:space="preserve"> </w:t>
      </w:r>
      <w:r>
        <w:rPr>
          <w:rStyle w:val="VerbatimChar"/>
        </w:rPr>
        <w:t xml:space="preserve">ObjectModule.php</w:t>
      </w:r>
      <w:r>
        <w:t xml:space="preserve"> </w:t>
      </w:r>
      <w:r>
        <w:t xml:space="preserve">удалена генерация громоздких JS-строк. Теперь данные передаются в виде структурированного массива.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JS:</w:t>
      </w:r>
      <w:r>
        <w:t xml:space="preserve"> Создан новый 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(</w:t>
      </w:r>
      <w:r>
        <w:rPr>
          <w:rStyle w:val="VerbatimChar"/>
        </w:rPr>
        <w:t xml:space="preserve">ModuleAdminPanel.js</w:t>
      </w:r>
      <w:r>
        <w:t xml:space="preserve">), который инкапсулирует логику формы настроек на стороне клиента.</w:t>
      </w:r>
    </w:p>
    <w:p>
      <w:pPr>
        <w:pStyle w:val="Compact"/>
        <w:numPr>
          <w:ilvl w:val="0"/>
          <w:numId w:val="1004"/>
        </w:numPr>
      </w:pPr>
      <w:r>
        <w:t xml:space="preserve">Использование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 </w:t>
      </w:r>
      <w:r>
        <w:t xml:space="preserve">вместо ручной склейки строк для передачи данных в ExtJS, что повышает надежность и упрощает поддержку.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Безопасность:</w:t>
      </w:r>
    </w:p>
    <w:p>
      <w:pPr>
        <w:pStyle w:val="Compact"/>
        <w:numPr>
          <w:ilvl w:val="0"/>
          <w:numId w:val="1006"/>
        </w:numPr>
      </w:pPr>
      <w:r>
        <w:t xml:space="preserve">Добавлена защита от</w:t>
      </w:r>
      <w:r>
        <w:t xml:space="preserve"> </w:t>
      </w:r>
      <w:r>
        <w:rPr>
          <w:b/>
          <w:bCs/>
        </w:rPr>
        <w:t xml:space="preserve">LFI (Local File Inclusion)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Path Traversal</w:t>
      </w:r>
      <w:r>
        <w:t xml:space="preserve"> в функциях</w:t>
      </w:r>
      <w:r>
        <w:t xml:space="preserve"> </w:t>
      </w:r>
      <w:r>
        <w:rPr>
          <w:rStyle w:val="VerbatimChar"/>
        </w:rPr>
        <w:t xml:space="preserve">UseModule</w:t>
      </w:r>
      <w:r>
        <w:t xml:space="preserve">,</w:t>
      </w:r>
      <w:r>
        <w:t xml:space="preserve"> </w:t>
      </w:r>
      <w:r>
        <w:rPr>
          <w:rStyle w:val="VerbatimChar"/>
        </w:rPr>
        <w:t xml:space="preserve">UseClass</w:t>
      </w:r>
      <w:r>
        <w:t xml:space="preserve"> </w:t>
      </w:r>
      <w:r>
        <w:t xml:space="preserve">и магическом методе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 </w:t>
      </w:r>
      <w:r>
        <w:t xml:space="preserve">класса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. Теперь имена модулей и внешних функций фильтруются на наличие недопустимых символов (например,</w:t>
      </w:r>
      <w:r>
        <w:t xml:space="preserve"> </w:t>
      </w:r>
      <w:r>
        <w:rPr>
          <w:rStyle w:val="VerbatimChar"/>
        </w:rPr>
        <w:t xml:space="preserve">..</w:t>
      </w:r>
      <w:r>
        <w:t xml:space="preserve">).</w:t>
      </w:r>
    </w:p>
    <w:p>
      <w:pPr>
        <w:pStyle w:val="Compact"/>
        <w:numPr>
          <w:ilvl w:val="0"/>
          <w:numId w:val="1006"/>
        </w:numPr>
      </w:pPr>
      <w:r>
        <w:t xml:space="preserve">В методах</w:t>
      </w:r>
      <w:r>
        <w:t xml:space="preserve"> </w:t>
      </w:r>
      <w:r>
        <w:rPr>
          <w:rStyle w:val="VerbatimChar"/>
        </w:rPr>
        <w:t xml:space="preserve">LinkAdd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LinkDrop</w:t>
      </w:r>
      <w:r>
        <w:t xml:space="preserve"> </w:t>
      </w:r>
      <w:r>
        <w:t xml:space="preserve">прямой доступ к массиву</w:t>
      </w:r>
      <w:r>
        <w:t xml:space="preserve"> </w:t>
      </w:r>
      <w:r>
        <w:rPr>
          <w:rStyle w:val="VerbatimChar"/>
        </w:rPr>
        <w:t xml:space="preserve">$_REQUEST</w:t>
      </w:r>
      <w:r>
        <w:t xml:space="preserve"> </w:t>
      </w:r>
      <w:r>
        <w:t xml:space="preserve">заменен на безопасное получение параметров через</w:t>
      </w:r>
      <w:r>
        <w:t xml:space="preserve"> </w:t>
      </w:r>
      <w:r>
        <w:rPr>
          <w:rStyle w:val="VerbatimChar"/>
        </w:rPr>
        <w:t xml:space="preserve">General-&gt;GetRequest</w:t>
      </w:r>
      <w:r>
        <w:t xml:space="preserve">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Оптимизация и исправления в ядре: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ObjectModule:</w:t>
      </w:r>
      <w:r>
        <w:t xml:space="preserve"> Все свойства класса теперь имеют явный модификатор доступа</w:t>
      </w:r>
      <w:r>
        <w:t xml:space="preserve"> </w:t>
      </w:r>
      <w:r>
        <w:rPr>
          <w:rStyle w:val="VerbatimChar"/>
        </w:rPr>
        <w:t xml:space="preserve">public</w:t>
      </w:r>
      <w:r>
        <w:t xml:space="preserve"> </w:t>
      </w:r>
      <w:r>
        <w:t xml:space="preserve">вместо устаревшего</w:t>
      </w:r>
      <w:r>
        <w:t xml:space="preserve"> </w:t>
      </w:r>
      <w:r>
        <w:rPr>
          <w:rStyle w:val="VerbatimChar"/>
        </w:rPr>
        <w:t xml:space="preserve">var</w:t>
      </w:r>
      <w:r>
        <w:t xml:space="preserve">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General:</w:t>
      </w:r>
      <w:r>
        <w:t xml:space="preserve"> Оптимизированы методы работы с путями и файлами. Исправлены потенциальные ошибки в</w:t>
      </w:r>
      <w:r>
        <w:t xml:space="preserve"> </w:t>
      </w:r>
      <w:r>
        <w:rPr>
          <w:rStyle w:val="VerbatimChar"/>
        </w:rPr>
        <w:t xml:space="preserve">GetModuleRecord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GetModuleRecordSid</w:t>
      </w:r>
      <w:r>
        <w:t xml:space="preserve">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WIrbis:</w:t>
      </w:r>
      <w:r>
        <w:t xml:space="preserve"> Обновлен список подключаемых скриптов, добавлен новый JS-файл административной панели.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JS:</w:t>
      </w:r>
      <w:r>
        <w:t xml:space="preserve"> Проведен рефакторинг</w:t>
      </w:r>
      <w:r>
        <w:t xml:space="preserve"> </w:t>
      </w:r>
      <w:r>
        <w:rPr>
          <w:rStyle w:val="VerbatimChar"/>
        </w:rPr>
        <w:t xml:space="preserve">irbis~~reclist128~~paneltab.js</w:t>
      </w:r>
      <w:r>
        <w:t xml:space="preserve"> </w:t>
      </w:r>
      <w:r>
        <w:t xml:space="preserve">для улучшения обработки событий прокрутки и выбора записей.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Прочее:</w:t>
      </w:r>
    </w:p>
    <w:p>
      <w:pPr>
        <w:pStyle w:val="Compact"/>
        <w:numPr>
          <w:ilvl w:val="0"/>
          <w:numId w:val="1010"/>
        </w:numPr>
      </w:pPr>
      <w:r>
        <w:t xml:space="preserve">Удален закомментированный неиспользуемый код (механизм подписки на события в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).</w:t>
      </w:r>
    </w:p>
    <w:p>
      <w:pPr>
        <w:pStyle w:val="Compact"/>
        <w:numPr>
          <w:ilvl w:val="0"/>
          <w:numId w:val="1010"/>
        </w:numPr>
      </w:pPr>
      <w:r>
        <w:t xml:space="preserve">Добавлены проверки на существование данных перед их использованием (например, в</w:t>
      </w:r>
      <w:r>
        <w:t xml:space="preserve"> </w:t>
      </w:r>
      <w:r>
        <w:rPr>
          <w:rStyle w:val="VerbatimChar"/>
        </w:rPr>
        <w:t xml:space="preserve">fe_fGetAllProfilesCount</w:t>
      </w:r>
      <w:r>
        <w:t xml:space="preserve">).</w:t>
      </w:r>
    </w:p>
    <w:p>
      <w:pPr>
        <w:pStyle w:val="Compact"/>
        <w:numPr>
          <w:ilvl w:val="0"/>
          <w:numId w:val="1010"/>
        </w:numPr>
      </w:pPr>
      <w:r>
        <w:t xml:space="preserve">Улучшена типизация аргументов в функциях ядра (</w:t>
      </w:r>
      <w:r>
        <w:rPr>
          <w:rStyle w:val="VerbatimChar"/>
        </w:rPr>
        <w:t xml:space="preserve">modules.php</w:t>
      </w:r>
      <w:r>
        <w:t xml:space="preserve">).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Рефакторинг ObjectModule: внедрение кэширования, разделение логики представления и усиление безопасности</w:t>
      </w:r>
    </w:p>
    <w:p>
      <w:pPr>
        <w:pStyle w:val="BodyText"/>
      </w:pPr>
      <w:r>
        <w:rPr>
          <w:b/>
          <w:bCs/>
          <w:i/>
          <w:iCs/>
        </w:rPr>
        <w:t xml:space="preserve">Основные изменения: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Внедрение системы кэширования:</w:t>
      </w:r>
    </w:p>
    <w:p>
      <w:pPr>
        <w:pStyle w:val="Compact"/>
        <w:numPr>
          <w:ilvl w:val="1"/>
          <w:numId w:val="1012"/>
        </w:numPr>
      </w:pPr>
      <w:r>
        <w:t xml:space="preserve">Прямая работа с файловой системой через</w:t>
      </w:r>
      <w:r>
        <w:t xml:space="preserve"> </w:t>
      </w:r>
      <w:r>
        <w:rPr>
          <w:rStyle w:val="VerbatimChar"/>
        </w:rPr>
        <w:t xml:space="preserve">General-&gt;GetSidFile/SetSidFile</w:t>
      </w:r>
      <w:r>
        <w:t xml:space="preserve"> </w:t>
      </w:r>
      <w:r>
        <w:t xml:space="preserve">заменена на использование класса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.</w:t>
      </w:r>
    </w:p>
    <w:p>
      <w:pPr>
        <w:pStyle w:val="Compact"/>
        <w:numPr>
          <w:ilvl w:val="1"/>
          <w:numId w:val="1012"/>
        </w:numPr>
      </w:pPr>
      <w:r>
        <w:t xml:space="preserve">Реализовано кэширование содержимого записей (</w:t>
      </w:r>
      <w:r>
        <w:rPr>
          <w:rStyle w:val="VerbatimChar"/>
        </w:rPr>
        <w:t xml:space="preserve">Record*Content</w:t>
      </w:r>
      <w:r>
        <w:t xml:space="preserve">) и карты соответствия SID к MFN (</w:t>
      </w:r>
      <w:r>
        <w:rPr>
          <w:rStyle w:val="VerbatimChar"/>
        </w:rPr>
        <w:t xml:space="preserve">Record*SidMap</w:t>
      </w:r>
      <w:r>
        <w:t xml:space="preserve">) в модулях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Это существенно ускоряет повторное чтение записей.</w:t>
      </w:r>
    </w:p>
    <w:p>
      <w:pPr>
        <w:pStyle w:val="Compact"/>
        <w:numPr>
          <w:ilvl w:val="1"/>
          <w:numId w:val="1012"/>
        </w:numPr>
      </w:pPr>
      <w:r>
        <w:t xml:space="preserve">Добавлено кэширование настроек модулей (</w:t>
      </w:r>
      <w:r>
        <w:rPr>
          <w:rStyle w:val="VerbatimChar"/>
        </w:rPr>
        <w:t xml:space="preserve">ModuleOpts</w:t>
      </w:r>
      <w:r>
        <w:t xml:space="preserve">) и кэша записей модулей (</w:t>
      </w:r>
      <w:r>
        <w:rPr>
          <w:rStyle w:val="VerbatimChar"/>
        </w:rPr>
        <w:t xml:space="preserve">ModuleRecordsCache</w:t>
      </w:r>
      <w:r>
        <w:t xml:space="preserve">).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Рефакторинг административной панели (Разделение UI и логики):</w:t>
      </w:r>
    </w:p>
    <w:p>
      <w:pPr>
        <w:pStyle w:val="Compact"/>
        <w:numPr>
          <w:ilvl w:val="1"/>
          <w:numId w:val="1013"/>
        </w:numPr>
      </w:pPr>
      <w:r>
        <w:rPr>
          <w:b/>
          <w:bCs/>
          <w:i/>
          <w:iCs/>
        </w:rPr>
        <w:t xml:space="preserve">PHP:</w:t>
      </w:r>
      <w:r>
        <w:t xml:space="preserve"> </w:t>
      </w:r>
      <w:r>
        <w:t xml:space="preserve">Создан новый класс</w:t>
      </w:r>
      <w:r>
        <w:t xml:space="preserve"> </w:t>
      </w:r>
      <w:r>
        <w:rPr>
          <w:rStyle w:val="VerbatimChar"/>
        </w:rPr>
        <w:t xml:space="preserve">ObjectModuleAdminView</w:t>
      </w:r>
      <w:r>
        <w:t xml:space="preserve">, который отвечает за формирование конфигурации интерфейса. Из</w:t>
      </w:r>
      <w:r>
        <w:t xml:space="preserve"> </w:t>
      </w:r>
      <w:r>
        <w:rPr>
          <w:rStyle w:val="VerbatimChar"/>
        </w:rPr>
        <w:t xml:space="preserve">ObjectModule.php</w:t>
      </w:r>
      <w:r>
        <w:t xml:space="preserve"> </w:t>
      </w:r>
      <w:r>
        <w:t xml:space="preserve">удалена генерация громоздких JS-строк. Теперь данные передаются в виде структурированного массива.</w:t>
      </w:r>
    </w:p>
    <w:p>
      <w:pPr>
        <w:pStyle w:val="Compact"/>
        <w:numPr>
          <w:ilvl w:val="1"/>
          <w:numId w:val="1013"/>
        </w:numPr>
      </w:pPr>
      <w:r>
        <w:rPr>
          <w:b/>
          <w:bCs/>
          <w:i/>
          <w:iCs/>
        </w:rPr>
        <w:t xml:space="preserve">JS:</w:t>
      </w:r>
      <w:r>
        <w:t xml:space="preserve"> </w:t>
      </w:r>
      <w:r>
        <w:t xml:space="preserve">Создан новый 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(</w:t>
      </w:r>
      <w:r>
        <w:rPr>
          <w:rStyle w:val="VerbatimChar"/>
        </w:rPr>
        <w:t xml:space="preserve">ModuleAdminPanel.js</w:t>
      </w:r>
      <w:r>
        <w:t xml:space="preserve">), который инкапсулирует логику формы настроек на стороне клиента.</w:t>
      </w:r>
    </w:p>
    <w:p>
      <w:pPr>
        <w:pStyle w:val="Compact"/>
        <w:numPr>
          <w:ilvl w:val="1"/>
          <w:numId w:val="1013"/>
        </w:numPr>
      </w:pPr>
      <w:r>
        <w:t xml:space="preserve">Использование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 </w:t>
      </w:r>
      <w:r>
        <w:t xml:space="preserve">вместо ручной склейки строк для передачи данных в ExtJS, что повышает надежность и упрощает поддержку.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Безопасность:</w:t>
      </w:r>
    </w:p>
    <w:p>
      <w:pPr>
        <w:pStyle w:val="Compact"/>
        <w:numPr>
          <w:ilvl w:val="1"/>
          <w:numId w:val="1014"/>
        </w:numPr>
      </w:pPr>
      <w:r>
        <w:t xml:space="preserve">Добавлена защита от</w:t>
      </w:r>
      <w:r>
        <w:t xml:space="preserve"> </w:t>
      </w:r>
      <w:r>
        <w:rPr>
          <w:b/>
          <w:bCs/>
          <w:i/>
          <w:iCs/>
        </w:rPr>
        <w:t xml:space="preserve">LFI (Local File Inclusion)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  <w:i/>
          <w:iCs/>
        </w:rPr>
        <w:t xml:space="preserve">Path Traversal</w:t>
      </w:r>
      <w:r>
        <w:t xml:space="preserve"> </w:t>
      </w:r>
      <w:r>
        <w:t xml:space="preserve">в функциях</w:t>
      </w:r>
      <w:r>
        <w:t xml:space="preserve"> </w:t>
      </w:r>
      <w:r>
        <w:rPr>
          <w:rStyle w:val="VerbatimChar"/>
        </w:rPr>
        <w:t xml:space="preserve">UseModule</w:t>
      </w:r>
      <w:r>
        <w:t xml:space="preserve">,</w:t>
      </w:r>
      <w:r>
        <w:t xml:space="preserve"> </w:t>
      </w:r>
      <w:r>
        <w:rPr>
          <w:rStyle w:val="VerbatimChar"/>
        </w:rPr>
        <w:t xml:space="preserve">UseClass</w:t>
      </w:r>
      <w:r>
        <w:t xml:space="preserve"> </w:t>
      </w:r>
      <w:r>
        <w:t xml:space="preserve">и магическом методе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 </w:t>
      </w:r>
      <w:r>
        <w:t xml:space="preserve">класса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. Теперь имена модулей и внешних функций фильтруются на наличие недопустимых символов (например,</w:t>
      </w:r>
      <w:r>
        <w:t xml:space="preserve"> </w:t>
      </w:r>
      <w:r>
        <w:rPr>
          <w:rStyle w:val="VerbatimChar"/>
        </w:rPr>
        <w:t xml:space="preserve">..</w:t>
      </w:r>
      <w:r>
        <w:t xml:space="preserve">).</w:t>
      </w:r>
    </w:p>
    <w:p>
      <w:pPr>
        <w:pStyle w:val="Compact"/>
        <w:numPr>
          <w:ilvl w:val="1"/>
          <w:numId w:val="1014"/>
        </w:numPr>
      </w:pPr>
      <w:r>
        <w:t xml:space="preserve">В методах</w:t>
      </w:r>
      <w:r>
        <w:t xml:space="preserve"> </w:t>
      </w:r>
      <w:r>
        <w:rPr>
          <w:rStyle w:val="VerbatimChar"/>
        </w:rPr>
        <w:t xml:space="preserve">LinkAdd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LinkDrop</w:t>
      </w:r>
      <w:r>
        <w:t xml:space="preserve"> </w:t>
      </w:r>
      <w:r>
        <w:t xml:space="preserve">прямой доступ к массиву</w:t>
      </w:r>
      <w:r>
        <w:t xml:space="preserve"> </w:t>
      </w:r>
      <w:r>
        <w:rPr>
          <w:rStyle w:val="VerbatimChar"/>
        </w:rPr>
        <w:t xml:space="preserve">$_REQUEST</w:t>
      </w:r>
      <w:r>
        <w:t xml:space="preserve"> </w:t>
      </w:r>
      <w:r>
        <w:t xml:space="preserve">заменен на безопасное получение параметров через</w:t>
      </w:r>
      <w:r>
        <w:t xml:space="preserve"> </w:t>
      </w:r>
      <w:r>
        <w:rPr>
          <w:rStyle w:val="VerbatimChar"/>
        </w:rPr>
        <w:t xml:space="preserve">General-&gt;GetRequest</w:t>
      </w:r>
      <w:r>
        <w:t xml:space="preserve">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Оптимизация и исправления в ядре:</w:t>
      </w:r>
    </w:p>
    <w:p>
      <w:pPr>
        <w:pStyle w:val="Compact"/>
        <w:numPr>
          <w:ilvl w:val="1"/>
          <w:numId w:val="1015"/>
        </w:numPr>
      </w:pPr>
      <w:r>
        <w:rPr>
          <w:b/>
          <w:bCs/>
          <w:i/>
          <w:iCs/>
        </w:rPr>
        <w:t xml:space="preserve">ObjectModule:</w:t>
      </w:r>
      <w:r>
        <w:t xml:space="preserve"> </w:t>
      </w:r>
      <w:r>
        <w:t xml:space="preserve">Все свойства класса теперь имеют явный модификатор доступа</w:t>
      </w:r>
      <w:r>
        <w:t xml:space="preserve"> </w:t>
      </w:r>
      <w:r>
        <w:rPr>
          <w:rStyle w:val="VerbatimChar"/>
        </w:rPr>
        <w:t xml:space="preserve">public</w:t>
      </w:r>
      <w:r>
        <w:t xml:space="preserve"> </w:t>
      </w:r>
      <w:r>
        <w:t xml:space="preserve">вместо устаревшего</w:t>
      </w:r>
      <w:r>
        <w:t xml:space="preserve"> </w:t>
      </w:r>
      <w:r>
        <w:rPr>
          <w:rStyle w:val="VerbatimChar"/>
        </w:rPr>
        <w:t xml:space="preserve">var</w:t>
      </w:r>
      <w:r>
        <w:t xml:space="preserve">.</w:t>
      </w:r>
    </w:p>
    <w:p>
      <w:pPr>
        <w:pStyle w:val="Compact"/>
        <w:numPr>
          <w:ilvl w:val="1"/>
          <w:numId w:val="1015"/>
        </w:numPr>
      </w:pPr>
      <w:r>
        <w:rPr>
          <w:b/>
          <w:bCs/>
          <w:i/>
          <w:iCs/>
        </w:rPr>
        <w:t xml:space="preserve">General:</w:t>
      </w:r>
      <w:r>
        <w:t xml:space="preserve"> </w:t>
      </w:r>
      <w:r>
        <w:t xml:space="preserve">Оптимизированы методы работы с путями и файлами. Исправлены потенциальные ошибки в</w:t>
      </w:r>
      <w:r>
        <w:t xml:space="preserve"> </w:t>
      </w:r>
      <w:r>
        <w:rPr>
          <w:rStyle w:val="VerbatimChar"/>
        </w:rPr>
        <w:t xml:space="preserve">GetModuleRecord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GetModuleRecordSid</w:t>
      </w:r>
      <w:r>
        <w:t xml:space="preserve">.</w:t>
      </w:r>
    </w:p>
    <w:p>
      <w:pPr>
        <w:pStyle w:val="Compact"/>
        <w:numPr>
          <w:ilvl w:val="1"/>
          <w:numId w:val="1015"/>
        </w:numPr>
      </w:pPr>
      <w:r>
        <w:rPr>
          <w:b/>
          <w:bCs/>
          <w:i/>
          <w:iCs/>
        </w:rPr>
        <w:t xml:space="preserve">WIrbis:</w:t>
      </w:r>
      <w:r>
        <w:t xml:space="preserve"> </w:t>
      </w:r>
      <w:r>
        <w:t xml:space="preserve">Обновлен список подключаемых скриптов, добавлен новый JS-файл административной панели.</w:t>
      </w:r>
    </w:p>
    <w:p>
      <w:pPr>
        <w:pStyle w:val="Compact"/>
        <w:numPr>
          <w:ilvl w:val="1"/>
          <w:numId w:val="1015"/>
        </w:numPr>
      </w:pPr>
      <w:r>
        <w:rPr>
          <w:b/>
          <w:bCs/>
          <w:i/>
          <w:iCs/>
        </w:rPr>
        <w:t xml:space="preserve">JS:</w:t>
      </w:r>
      <w:r>
        <w:t xml:space="preserve"> </w:t>
      </w:r>
      <w:r>
        <w:t xml:space="preserve">Проведен рефакторинг</w:t>
      </w:r>
      <w:r>
        <w:t xml:space="preserve"> </w:t>
      </w:r>
      <w:r>
        <w:rPr>
          <w:rStyle w:val="VerbatimChar"/>
        </w:rPr>
        <w:t xml:space="preserve">irbis~~reclist128~~paneltab.js</w:t>
      </w:r>
      <w:r>
        <w:t xml:space="preserve"> </w:t>
      </w:r>
      <w:r>
        <w:t xml:space="preserve">для улучшения обработки событий прокрутки и выбора записей.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Прочее:</w:t>
      </w:r>
    </w:p>
    <w:p>
      <w:pPr>
        <w:pStyle w:val="Compact"/>
        <w:numPr>
          <w:ilvl w:val="1"/>
          <w:numId w:val="1016"/>
        </w:numPr>
      </w:pPr>
      <w:r>
        <w:t xml:space="preserve">Удален закомментированный неиспользуемый код (механизм подписки на события в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).</w:t>
      </w:r>
    </w:p>
    <w:p>
      <w:pPr>
        <w:pStyle w:val="Compact"/>
        <w:numPr>
          <w:ilvl w:val="1"/>
          <w:numId w:val="1016"/>
        </w:numPr>
      </w:pPr>
      <w:r>
        <w:t xml:space="preserve">Добавлены проверки на существование данных перед их использованием (например, в</w:t>
      </w:r>
      <w:r>
        <w:t xml:space="preserve"> </w:t>
      </w:r>
      <w:r>
        <w:rPr>
          <w:rStyle w:val="VerbatimChar"/>
        </w:rPr>
        <w:t xml:space="preserve">fe_fGetAllProfilesCount</w:t>
      </w:r>
      <w:r>
        <w:t xml:space="preserve">).</w:t>
      </w:r>
    </w:p>
    <w:p>
      <w:pPr>
        <w:pStyle w:val="Compact"/>
        <w:numPr>
          <w:ilvl w:val="1"/>
          <w:numId w:val="1016"/>
        </w:numPr>
      </w:pPr>
      <w:r>
        <w:t xml:space="preserve">Улучшена типизация аргументов в функциях ядра (</w:t>
      </w:r>
      <w:r>
        <w:rPr>
          <w:rStyle w:val="VerbatimChar"/>
        </w:rPr>
        <w:t xml:space="preserve">modules.php</w:t>
      </w:r>
      <w:r>
        <w:t xml:space="preserve">).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253"/>
    <w:p>
      <w:pPr>
        <w:pStyle w:val="Heading3"/>
      </w:pPr>
      <w:r>
        <w:t xml:space="preserve">1.1. 🔗 blocks: I128-2253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[I128-2253]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281"/>
    <w:p>
      <w:pPr>
        <w:pStyle w:val="Heading3"/>
      </w:pPr>
      <w:r>
        <w:t xml:space="preserve">1.2. 🔗 Соответствует задача: I128-2281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[I128-2281]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414">
    <w:nsid w:val="00A99414"/>
    <w:multiLevelType w:val="multilevel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4"/>
      <w:numFmt w:val="decimal"/>
      <w:lvlText w:val="%3."/>
      <w:lvlJc w:val="left"/>
      <w:pPr>
        <w:ind w:left="2160" w:hanging="360"/>
      </w:pPr>
    </w:lvl>
    <w:lvl w:ilvl="3">
      <w:start w:val="4"/>
      <w:numFmt w:val="decimal"/>
      <w:lvlText w:val="%4."/>
      <w:lvlJc w:val="left"/>
      <w:pPr>
        <w:ind w:left="2880" w:hanging="360"/>
      </w:pPr>
    </w:lvl>
    <w:lvl w:ilvl="4">
      <w:start w:val="4"/>
      <w:numFmt w:val="decimal"/>
      <w:lvlText w:val="%5."/>
      <w:lvlJc w:val="left"/>
      <w:pPr>
        <w:ind w:left="3600" w:hanging="360"/>
      </w:pPr>
    </w:lvl>
    <w:lvl w:ilvl="5">
      <w:start w:val="4"/>
      <w:numFmt w:val="decimal"/>
      <w:lvlText w:val="%6."/>
      <w:lvlJc w:val="left"/>
      <w:pPr>
        <w:ind w:left="4320" w:hanging="360"/>
      </w:pPr>
    </w:lvl>
    <w:lvl w:ilvl="6">
      <w:start w:val="4"/>
      <w:numFmt w:val="decimal"/>
      <w:lvlText w:val="%7."/>
      <w:lvlJc w:val="left"/>
      <w:pPr>
        <w:ind w:left="5040" w:hanging="360"/>
      </w:pPr>
    </w:lvl>
    <w:lvl w:ilvl="7">
      <w:start w:val="4"/>
      <w:numFmt w:val="decimal"/>
      <w:lvlText w:val="%8."/>
      <w:lvlJc w:val="left"/>
      <w:pPr>
        <w:ind w:left="5760" w:hanging="360"/>
      </w:pPr>
    </w:lvl>
    <w:lvl w:ilvl="8">
      <w:start w:val="4"/>
      <w:numFmt w:val="decimal"/>
      <w:lvlText w:val="%9."/>
      <w:lvlJc w:val="left"/>
      <w:pPr>
        <w:ind w:left="6480" w:hanging="360"/>
      </w:pPr>
    </w:lvl>
  </w:abstractNum>
  <w:abstractNum w:abstractNumId="99415">
    <w:nsid w:val="00A99415"/>
    <w:multiLevelType w:val="multilevel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2."/>
      <w:lvlJc w:val="left"/>
      <w:pPr>
        <w:ind w:left="1440" w:hanging="360"/>
      </w:pPr>
    </w:lvl>
    <w:lvl w:ilvl="2">
      <w:start w:val="5"/>
      <w:numFmt w:val="decimal"/>
      <w:lvlText w:val="%3."/>
      <w:lvlJc w:val="left"/>
      <w:pPr>
        <w:ind w:left="2160" w:hanging="360"/>
      </w:pPr>
    </w:lvl>
    <w:lvl w:ilvl="3">
      <w:start w:val="5"/>
      <w:numFmt w:val="decimal"/>
      <w:lvlText w:val="%4."/>
      <w:lvlJc w:val="left"/>
      <w:pPr>
        <w:ind w:left="2880" w:hanging="360"/>
      </w:pPr>
    </w:lvl>
    <w:lvl w:ilvl="4">
      <w:start w:val="5"/>
      <w:numFmt w:val="decimal"/>
      <w:lvlText w:val="%5."/>
      <w:lvlJc w:val="left"/>
      <w:pPr>
        <w:ind w:left="3600" w:hanging="360"/>
      </w:pPr>
    </w:lvl>
    <w:lvl w:ilvl="5">
      <w:start w:val="5"/>
      <w:numFmt w:val="decimal"/>
      <w:lvlText w:val="%6."/>
      <w:lvlJc w:val="left"/>
      <w:pPr>
        <w:ind w:left="4320" w:hanging="360"/>
      </w:pPr>
    </w:lvl>
    <w:lvl w:ilvl="6">
      <w:start w:val="5"/>
      <w:numFmt w:val="decimal"/>
      <w:lvlText w:val="%7."/>
      <w:lvlJc w:val="left"/>
      <w:pPr>
        <w:ind w:left="5040" w:hanging="360"/>
      </w:pPr>
    </w:lvl>
    <w:lvl w:ilvl="7">
      <w:start w:val="5"/>
      <w:numFmt w:val="decimal"/>
      <w:lvlText w:val="%8."/>
      <w:lvlJc w:val="left"/>
      <w:pPr>
        <w:ind w:left="5760" w:hanging="360"/>
      </w:pPr>
    </w:lvl>
    <w:lvl w:ilvl="8">
      <w:start w:val="5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4">
    <w:abstractNumId w:val="991"/>
  </w:num>
  <w:num w:numId="1005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6">
    <w:abstractNumId w:val="991"/>
  </w:num>
  <w:num w:numId="1007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08">
    <w:abstractNumId w:val="991"/>
  </w:num>
  <w:num w:numId="1009">
    <w:abstractNumId w:val="9941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010">
    <w:abstractNumId w:val="991"/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8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8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[I128-2255] Отказ от медленного файлового кеширования (GetSidFile/SetSidFile) класса Record</dc:title>
  <dc:creator/>
  <cp:keywords/>
  <dcterms:created xsi:type="dcterms:W3CDTF">2026-09-06T19:33:35Z</dcterms:created>
  <dcterms:modified xsi:type="dcterms:W3CDTF">2026-09-06T19:33:35Z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