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6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Что нового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что-нового"/>
    <w:p>
      <w:pPr>
        <w:pStyle w:val="Heading1"/>
      </w:pPr>
      <w:r>
        <w:t xml:space="preserve">Что нового</w:t>
      </w:r>
    </w:p>
    <w:bookmarkStart w:id="14" w:name="версия-2013.1"/>
    <w:p>
      <w:pPr>
        <w:pStyle w:val="Heading2"/>
      </w:pPr>
      <w:r>
        <w:t xml:space="preserve">Версия 2013.1</w:t>
      </w:r>
    </w:p>
    <w:bookmarkStart w:id="12" w:name="выполнить-пакетное-задание"/>
    <w:p>
      <w:pPr>
        <w:pStyle w:val="Heading3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3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bookmarkStart w:id="15" w:name="версия-2014.1"/>
    <w:p>
      <w:pPr>
        <w:pStyle w:val="Heading2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15"/>
    <w:bookmarkStart w:id="19" w:name="версия-2020.1"/>
    <w:p>
      <w:pPr>
        <w:pStyle w:val="Heading2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7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6" Target="media/rId16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Что нового</dc:title>
  <dc:creator/>
  <cp:keywords/>
  <dcterms:created xsi:type="dcterms:W3CDTF">2026-10-26T11:20:51Z</dcterms:created>
  <dcterms:modified xsi:type="dcterms:W3CDTF">2026-10-26T11:20:51Z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