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[I128-1835]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47debef679821c0ebfc495f637fa0875f54e4d0"/>
    <w:p>
      <w:pPr>
        <w:pStyle w:val="Heading1"/>
      </w:pPr>
      <w:r>
        <w:t xml:space="preserve">[I128-1835]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Книговыдача ИРБИС64 Турбо Linux, АРМ Книговыдача ИРБИС64 Турбо Windows, АРМ Книгообеспеченность ИРБИС64 Турбо Linux, АРМ Книгообеспеченность ИРБИС64 Турбо Windows, АРМ Комплектатор ИРБИС64 Турбо Linux, АРМ Комплектатор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13.11.2025 08:50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clones-i128-1839"/>
    <w:p>
      <w:pPr>
        <w:pStyle w:val="Heading3"/>
      </w:pPr>
      <w:r>
        <w:t xml:space="preserve">1.1. 🔗 clones: I128-1839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[I128-1839]</w:t>
        </w:r>
      </w:hyperlink>
      <w:r>
        <w:t xml:space="preserve"> </w:t>
      </w:r>
      <w:r>
        <w:t xml:space="preserve">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Start w:id="12" w:name="соответствует-задача-i128-1864"/>
    <w:p>
      <w:pPr>
        <w:pStyle w:val="Heading3"/>
      </w:pPr>
      <w:r>
        <w:t xml:space="preserve">1.2. 🔗 Соответствует задача: I128-1864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[I128-1864]</w:t>
        </w:r>
      </w:hyperlink>
      <w:r>
        <w:t xml:space="preserve"> </w:t>
      </w:r>
      <w:r>
        <w:t xml:space="preserve">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839/README" TargetMode="External" /><Relationship Type="http://schemas.openxmlformats.org/officeDocument/2006/relationships/hyperlink" Id="rId11" Target="?id=Help/Show&amp;m=Help/GeneralDescription/WhatsNew/I128/TaskInfo/I128-186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839/README" TargetMode="External" /><Relationship Type="http://schemas.openxmlformats.org/officeDocument/2006/relationships/hyperlink" Id="rId11" Target="?id=Help/Show&amp;m=Help/GeneralDescription/WhatsNew/I128/TaskInfo/I128-186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[I128-1835]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dc:title>
  <dc:creator/>
  <cp:keywords/>
  <dcterms:created xsi:type="dcterms:W3CDTF">2026-11-02T12:04:04Z</dcterms:created>
  <dcterms:modified xsi:type="dcterms:W3CDTF">2026-11-02T12:04:04Z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