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модель-данных-workflow"/>
    <w:p>
      <w:pPr>
        <w:pStyle w:val="Heading1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9" w:name="workflow"/>
    <w:p>
      <w:pPr>
        <w:pStyle w:val="Heading2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9"/>
    <w:bookmarkStart w:id="10" w:name="workflowproject"/>
    <w:p>
      <w:pPr>
        <w:pStyle w:val="Heading2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0"/>
    <w:bookmarkStart w:id="11" w:name="пользовательские-связи-113-link"/>
    <w:p>
      <w:pPr>
        <w:pStyle w:val="Heading2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1"/>
    <w:bookmarkStart w:id="12" w:name="workflowstatus"/>
    <w:p>
      <w:pPr>
        <w:pStyle w:val="Heading2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2"/>
    <w:bookmarkStart w:id="13" w:name="workflowtransition"/>
    <w:p>
      <w:pPr>
        <w:pStyle w:val="Heading2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13"/>
    <w:bookmarkStart w:id="14" w:name="workflowscreen"/>
    <w:p>
      <w:pPr>
        <w:pStyle w:val="Heading2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14"/>
    <w:bookmarkStart w:id="15" w:name="workflowscreenscheme"/>
    <w:p>
      <w:pPr>
        <w:pStyle w:val="Heading2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15"/>
    <w:bookmarkStart w:id="16" w:name="workflowfilter"/>
    <w:p>
      <w:pPr>
        <w:pStyle w:val="Heading2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16"/>
    <w:bookmarkStart w:id="17" w:name="workflowfilterscheme"/>
    <w:p>
      <w:pPr>
        <w:pStyle w:val="Heading2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17"/>
    <w:bookmarkStart w:id="18" w:name="workflowview"/>
    <w:p>
      <w:pPr>
        <w:pStyle w:val="Heading2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18"/>
    <w:bookmarkStart w:id="19" w:name="workflowviewscheme"/>
    <w:p>
      <w:pPr>
        <w:pStyle w:val="Heading2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Workflow</dc:title>
  <dc:creator/>
  <cp:keywords/>
  <dcterms:created xsi:type="dcterms:W3CDTF">2026-11-07T22:08:32Z</dcterms:created>
  <dcterms:modified xsi:type="dcterms:W3CDTF">2026-11-07T22:08:32Z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