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серверу приложений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dce74bf4df75d6132afbc111973fb6656b6353e"/>
    <w:p>
      <w:pPr>
        <w:pStyle w:val="Heading1"/>
      </w:pPr>
      <w:r>
        <w:t xml:space="preserve">Провайдер данных к серверу приложений 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DP_i128</w:t>
      </w:r>
      <w:r>
        <w:t xml:space="preserve"> </w:t>
      </w:r>
      <w:r>
        <w:t xml:space="preserve">реализует провайдер данных для подключения к другому серверу</w:t>
      </w:r>
      <w:r>
        <w:t xml:space="preserve"> </w:t>
      </w:r>
      <w:r>
        <w:t xml:space="preserve">приложений ИРБИС 128.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когда база должна</w:t>
      </w:r>
      <w:r>
        <w:t xml:space="preserve"> </w:t>
      </w:r>
      <w:r>
        <w:t xml:space="preserve">получать записи, словари, файлы и результаты форматирования через удаленный</w:t>
      </w:r>
      <w:r>
        <w:t xml:space="preserve"> </w:t>
      </w:r>
      <w:r>
        <w:t xml:space="preserve">HTTP-интерфейс ИРБИС 128.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серверу приложений ИРБИС 128</dc:title>
  <dc:creator/>
  <cp:keywords/>
  <dcterms:created xsi:type="dcterms:W3CDTF">2026-11-03T05:27:05Z</dcterms:created>
  <dcterms:modified xsi:type="dcterms:W3CDTF">2026-11-03T05:27:05Z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