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Параллельная обработка сетевого чтения-записи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6b291f744f4a482c48abc177bfbdc921ef25bbd"/>
    <w:p>
      <w:pPr>
        <w:pStyle w:val="Heading1"/>
      </w:pPr>
      <w:r>
        <w:t xml:space="preserve">Параллельная обработка сетевого чтения-записи</w:t>
      </w:r>
    </w:p>
    <w:p>
      <w:pPr>
        <w:pStyle w:val="FirstParagraph"/>
      </w:pPr>
      <w:r>
        <w:t xml:space="preserve">Сервер может работать в режиме параллельной обработки чтения-записи запросов клиентов в многопотоковом режиме.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Мониторинг процессов и запросов; рекомендуется обязательно включать при многопоточном режиме.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</w:t>
            </w:r>
          </w:p>
        </w:tc>
        <w:tc>
          <w:tcPr/>
          <w:p>
            <w:pPr>
              <w:pStyle w:val="Compact"/>
            </w:pPr>
            <w:r>
              <w:t xml:space="preserve">Блокировка всех параллельных потоков,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в режим последовательного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Z39_50_SERVER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Сигнал серверу Z39.50 об окончании обработки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BlockingTimeout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Время блокировки сетевого чтения-записи; при превышении сервер возвращает ошибку.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Параллельная обработка сетевого чтения-записи</dc:title>
  <dc:creator/>
  <cp:keywords/>
  <dcterms:created xsi:type="dcterms:W3CDTF">2026-11-08T16:42:07Z</dcterms:created>
  <dcterms:modified xsi:type="dcterms:W3CDTF">2026-11-08T16:42:07Z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