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&amp;uf(’L… - Вернуть окончание термина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ufl---вернуть-окончание-термина"/>
    <w:p>
      <w:pPr>
        <w:pStyle w:val="Heading1"/>
      </w:pPr>
      <w:r>
        <w:t xml:space="preserve">&amp;uf(’L… - Вернуть окончание термина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Вернуть окончание термина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L&lt;начало_термина&gt;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&amp;unifor("L"v101)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&amp;uf(’L… - Вернуть окончание термина</dc:title>
  <dc:creator/>
  <cp:keywords/>
  <dcterms:created xsi:type="dcterms:W3CDTF">2026-11-08T18:26:59Z</dcterms:created>
  <dcterms:modified xsi:type="dcterms:W3CDTF">2026-11-08T18:26:59Z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