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[I128-2680] Ошибка полного описания для изданий с недоступной ссылкой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5420f211d6b7d2135d595988f792a77ce425a"/>
    <w:p>
      <w:pPr>
        <w:pStyle w:val="Heading1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0"/>
    <w:p>
      <w:pPr>
        <w:pStyle w:val="Heading3"/>
      </w:pPr>
      <w:r>
        <w:t xml:space="preserve">1.1. 🔗 blocks: ETDR-120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[I128-2680] Ошибка полного описания для изданий с недоступной ссылкой ЭБС</dc:title>
  <dc:creator/>
  <cp:keywords/>
  <dcterms:created xsi:type="dcterms:W3CDTF">2026-10-31T06:07:54Z</dcterms:created>
  <dcterms:modified xsi:type="dcterms:W3CDTF">2026-10-31T06:07:54Z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