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[I128-2693] ObjectModuleAdminView передает имя модуля в менеджер профилей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94b590c5df14b7497d3506d1cc9b019e8ef631"/>
    <w:p>
      <w:pPr>
        <w:pStyle w:val="Heading1"/>
      </w:pPr>
      <w:r>
        <w:t xml:space="preserve">[I128-2693] ObjectModuleAdminView передает имя модуля в менеджер профилей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14:36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ProfileManager wrapper должен получать имя модуля, а не только тип записи, чтобы корректно открывать настройки модулей, у которых тип профиля отличается от имени модуля.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Модуль использует профильный record type REGISTRATOR.</w:t>
      </w:r>
      <w:r>
        <w:t xml:space="preserve"> </w:t>
      </w:r>
      <w:r>
        <w:t xml:space="preserve">2. Администратор открывает настройки профилей через ObjectModuleAdminView.</w:t>
      </w:r>
      <w:r>
        <w:t xml:space="preserve"> </w:t>
      </w:r>
      <w:r>
        <w:t xml:space="preserve">3. Ожидаемый результат: wrapper получает moduleName и открывает настройки нужного модуля.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profile</w:t>
      </w:r>
      <w:r>
        <w:rPr>
          <w:strike/>
        </w:rPr>
        <w:t xml:space="preserve">manager</w:t>
      </w:r>
      <w:r>
        <w:t xml:space="preserve">wrapper значение moduleName из подготовленных данных admin view.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2693: ObjectModuleAdminView передает имя модуля в менеджер профилей. Scope: classes;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feature/I128~~2693~~objectmodule~~adminview~~module~~name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ObjectModuleAdminView передает имя модуля в менеджер профилей.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classes/ObjectModuleAdminView.php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+1/-1.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ObjectModuleAdminView передает имя модуля в менеджер профилей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[I128-2693] ObjectModuleAdminView передает имя модуля в менеджер профилей</dc:title>
  <dc:creator/>
  <cp:keywords/>
  <dcterms:created xsi:type="dcterms:W3CDTF">2026-10-30T21:40:51Z</dcterms:created>
  <dcterms:modified xsi:type="dcterms:W3CDTF">2026-10-30T21:40:51Z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