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&amp;uf(’+N… - Выдать количество повторений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n---выдать-количество-повторений-поля"/>
    <w:p>
      <w:pPr>
        <w:pStyle w:val="Heading1"/>
      </w:pPr>
      <w:r>
        <w:t xml:space="preserve">&amp;uf(’+N… - Выдать количество повторений поля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&amp;uf(’+N… - Выдать количество повторений поля</dc:title>
  <dc:creator/>
  <cp:keywords/>
  <dcterms:created xsi:type="dcterms:W3CDTF">2026-11-08T12:35:09Z</dcterms:created>
  <dcterms:modified xsi:type="dcterms:W3CDTF">2026-11-08T12:35:09Z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