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WorkflowStatus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workflowstatus"/>
    <w:p>
      <w:pPr>
        <w:pStyle w:val="Heading1"/>
      </w:pPr>
      <w:r>
        <w:t xml:space="preserve">WorkflowStatus</w:t>
      </w:r>
    </w:p>
    <w:p>
      <w:pPr>
        <w:pStyle w:val="FirstParagraph"/>
      </w:pPr>
      <w:r>
        <w:t xml:space="preserve">Модуль хранит статусы рабочих процессов, их признаки, порядок отображения, API-классификацию и координаты на карте Workflow.</w:t>
      </w:r>
    </w:p>
    <w:bookmarkStart w:id="14" w:name="назначение-workflowstatus"/>
    <w:p>
      <w:pPr>
        <w:pStyle w:val="Heading2"/>
      </w:pPr>
      <w:r>
        <w:t xml:space="preserve">Назначение WorkflowStatus</w:t>
      </w:r>
    </w:p>
    <w:p>
      <w:pPr>
        <w:pStyle w:val="FirstParagraph"/>
      </w:pPr>
      <w:r>
        <w:rPr>
          <w:rStyle w:val="VerbatimChar"/>
        </w:rPr>
        <w:t xml:space="preserve">WorkflowStatus</w:t>
      </w:r>
      <w:r>
        <w:t xml:space="preserve"> </w:t>
      </w:r>
      <w:r>
        <w:t xml:space="preserve">описывает состояния, через которые проходит запись в рамках workflow. Статусы используются при построении кнопок переходов, списков, карточек, истории и внешнего API.</w:t>
      </w:r>
    </w:p>
    <w:p>
      <w:pPr>
        <w:pStyle w:val="BodyText"/>
      </w:pPr>
      <w:r>
        <w:t xml:space="preserve">Подробное описание полей и методов находится в разделе:</w:t>
      </w:r>
    </w:p>
    <w:bookmarkStart w:id="13" w:name="workflowstatus-1"/>
    <w:p>
      <w:pPr>
        <w:pStyle w:val="Heading3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9" w:name="запись-workflowstatus"/>
    <w:p>
      <w:pPr>
        <w:pStyle w:val="Heading4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9"/>
    <w:bookmarkStart w:id="10" w:name="статус-для-api"/>
    <w:p>
      <w:pPr>
        <w:pStyle w:val="Heading4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10"/>
    <w:bookmarkStart w:id="11" w:name="карта-workflow"/>
    <w:p>
      <w:pPr>
        <w:pStyle w:val="Heading4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11"/>
    <w:bookmarkStart w:id="12" w:name="использование"/>
    <w:p>
      <w:pPr>
        <w:pStyle w:val="Heading4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12"/>
    <w:bookmarkEnd w:id="13"/>
    <w:bookmarkEnd w:id="14"/>
    <w:bookmarkStart w:id="15" w:name="X702ce6483b7a3a2adfb3630fe2742962a4f6210"/>
    <w:p>
      <w:pPr>
        <w:pStyle w:val="Heading2"/>
      </w:pPr>
      <w:r>
        <w:t xml:space="preserve">Повторная ссылка пропущена: Workflow/Modules/WorkflowStatus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WorkflowStatus</dc:title>
  <dc:creator/>
  <cp:keywords/>
  <dcterms:created xsi:type="dcterms:W3CDTF">2026-10-29T12:10:16Z</dcterms:created>
  <dcterms:modified xsi:type="dcterms:W3CDTF">2026-10-29T12:10:16Z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