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DelUser($user_id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useruser_id"/>
    <w:p>
      <w:pPr>
        <w:pStyle w:val="Heading1"/>
      </w:pPr>
      <w:r>
        <w:t xml:space="preserve">Функция DelUser($user_id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DelUser($user_id = ’’)</dc:title>
  <dc:creator/>
  <cp:keywords/>
  <dcterms:created xsi:type="dcterms:W3CDTF">2026-10-31T04:24:03Z</dcterms:created>
  <dcterms:modified xsi:type="dcterms:W3CDTF">2026-10-31T04:24:03Z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