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 64/128 - 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ирбис-64128---версия-2026.1.1"/>
    <w:p>
      <w:pPr>
        <w:pStyle w:val="Heading1"/>
      </w:pPr>
      <w:r>
        <w:t xml:space="preserve">ИРБИС 64/128 - Версия 2026.1.1</w:t>
      </w:r>
    </w:p>
    <w:bookmarkStart w:id="11" w:name="web-ирбис64"/>
    <w:p>
      <w:pPr>
        <w:pStyle w:val="Heading2"/>
      </w:pPr>
      <w:r>
        <w:t xml:space="preserve">1. Web-ИРБИС64</w:t>
      </w:r>
    </w:p>
    <w:bookmarkStart w:id="9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[I128-2157] - Убраны разрывы форматов deposit+plus</w:t>
      </w:r>
    </w:p>
    <w:bookmarkEnd w:id="9"/>
    <w:bookmarkStart w:id="10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"/>
    <w:bookmarkEnd w:id="11"/>
    <w:bookmarkStart w:id="13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2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[I128-2158] - АРМ Администратор-клиент: при опустошении БД не опустошается ПТБД</w:t>
      </w:r>
    </w:p>
    <w:bookmarkEnd w:id="12"/>
    <w:bookmarkEnd w:id="13"/>
    <w:bookmarkStart w:id="15" w:name="арм-книговыдача-ирбис64-турбо-linux"/>
    <w:p>
      <w:pPr>
        <w:pStyle w:val="Heading2"/>
      </w:pPr>
      <w:r>
        <w:t xml:space="preserve">3. АРМ Книговыдача ИРБИС64 Турбо Linux</w:t>
      </w:r>
    </w:p>
    <w:bookmarkStart w:id="14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4"/>
    <w:bookmarkEnd w:id="15"/>
    <w:bookmarkStart w:id="17" w:name="арм-книговыдача-ирбис64-турбо-windows"/>
    <w:p>
      <w:pPr>
        <w:pStyle w:val="Heading2"/>
      </w:pPr>
      <w:r>
        <w:t xml:space="preserve">4. АРМ Книговыдача ИРБИС64 Турбо Windows</w:t>
      </w:r>
    </w:p>
    <w:bookmarkStart w:id="16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05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6"/>
    <w:bookmarkEnd w:id="17"/>
    <w:bookmarkStart w:id="19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18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r>
        <w:t xml:space="preserve">[I128-2283] - Уязвимость обхода капчи при регистрации</w:t>
      </w:r>
    </w:p>
    <w:bookmarkEnd w:id="18"/>
    <w:bookmarkEnd w:id="19"/>
    <w:bookmarkStart w:id="21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20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20"/>
    <w:bookmarkEnd w:id="21"/>
    <w:bookmarkStart w:id="23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2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22"/>
    <w:bookmarkEnd w:id="23"/>
    <w:bookmarkStart w:id="25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24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r>
        <w:t xml:space="preserve">[I128-2210] - Некорректное поведение сортировки по srw в провайдере Direct</w:t>
      </w:r>
    </w:p>
    <w:bookmarkEnd w:id="24"/>
    <w:bookmarkEnd w:id="25"/>
    <w:bookmarkStart w:id="27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26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26"/>
    <w:bookmarkEnd w:id="27"/>
    <w:bookmarkStart w:id="2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28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r>
        <w:t xml:space="preserve">[I128-2308] - Ошибочное сообщение при создании заказа.</w:t>
      </w:r>
    </w:p>
    <w:bookmarkEnd w:id="28"/>
    <w:bookmarkEnd w:id="29"/>
    <w:bookmarkStart w:id="31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30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r>
        <w:t xml:space="preserve">[I128-2268] - Увеличение количества возможных разделов в модуле Выставок</w:t>
      </w:r>
    </w:p>
    <w:bookmarkEnd w:id="30"/>
    <w:bookmarkEnd w:id="31"/>
    <w:bookmarkStart w:id="33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32" w:name="исправление-ошибок-10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32"/>
    <w:bookmarkEnd w:id="33"/>
    <w:bookmarkStart w:id="35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34" w:name="исправление-ошибок-11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34"/>
    <w:bookmarkEnd w:id="35"/>
    <w:bookmarkStart w:id="37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36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36"/>
    <w:bookmarkEnd w:id="37"/>
    <w:bookmarkStart w:id="39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38" w:name="исправление-ошибок-12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38"/>
    <w:bookmarkEnd w:id="39"/>
    <w:bookmarkStart w:id="41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40" w:name="исправление-ошибок-13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17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40"/>
    <w:bookmarkEnd w:id="41"/>
    <w:bookmarkStart w:id="43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42" w:name="исправление-ошибок-14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42"/>
    <w:bookmarkEnd w:id="43"/>
    <w:bookmarkStart w:id="4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44" w:name="исправление-ошибок-15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19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44"/>
    <w:bookmarkEnd w:id="45"/>
    <w:bookmarkStart w:id="47" w:name="ирбис-сервер-турбо"/>
    <w:p>
      <w:pPr>
        <w:pStyle w:val="Heading2"/>
      </w:pPr>
      <w:r>
        <w:t xml:space="preserve">19. ИРБИС-сервер Турбо</w:t>
      </w:r>
    </w:p>
    <w:bookmarkStart w:id="46" w:name="исправление-ошибок-16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20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46"/>
    <w:bookmarkEnd w:id="47"/>
    <w:bookmarkStart w:id="49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48" w:name="исправление-ошибок-17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r>
        <w:t xml:space="preserve">[I128-2314] - При сохранении полного текста множится поле с авторскими правами</w:t>
      </w:r>
    </w:p>
    <w:bookmarkEnd w:id="48"/>
    <w:bookmarkEnd w:id="49"/>
    <w:bookmarkStart w:id="52" w:name="Xa7d686416afba53cc87cc9f6f149ccb24d44bac"/>
    <w:p>
      <w:pPr>
        <w:pStyle w:val="Heading2"/>
      </w:pPr>
      <w:r>
        <w:t xml:space="preserve">21. Технологическое обеспечение системы ИРБИС 64/128</w:t>
      </w:r>
    </w:p>
    <w:bookmarkStart w:id="50" w:name="исправление-ошибок-18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22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22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22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22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2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2"/>
        </w:numPr>
      </w:pPr>
      <w:r>
        <w:t xml:space="preserve">[I128-2316] - Индекс RD= в rdr.fst версии 2026</w:t>
      </w:r>
    </w:p>
    <w:bookmarkEnd w:id="50"/>
    <w:bookmarkStart w:id="51" w:name="новые-возможности-3"/>
    <w:p>
      <w:pPr>
        <w:pStyle w:val="Heading3"/>
      </w:pPr>
      <w:r>
        <w:t xml:space="preserve">21.2. Новые возможности</w:t>
      </w:r>
    </w:p>
    <w:p>
      <w:pPr>
        <w:pStyle w:val="Compact"/>
        <w:numPr>
          <w:ilvl w:val="0"/>
          <w:numId w:val="1023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51"/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 64/128 - Версия 2026.1.1</dc:title>
  <dc:creator/>
  <cp:keywords/>
  <dcterms:created xsi:type="dcterms:W3CDTF">2026-10-24T20:58:53Z</dcterms:created>
  <dcterms:modified xsi:type="dcterms:W3CDTF">2026-10-24T20:58:53Z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