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[I128-1176] Просмотр электронного документа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8349417f48f6cb4df2c3026912efd433270dcd"/>
    <w:p>
      <w:pPr>
        <w:pStyle w:val="Heading1"/>
      </w:pPr>
      <w:r>
        <w:t xml:space="preserve">[I128-1176] Просмотр электронного документа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Cataloguer/Interface/RecList/TBar</w:t>
      </w:r>
      <w:r>
        <w:t xml:space="preserve"> </w:t>
      </w:r>
      <w:r>
        <w:t xml:space="preserve">- описано, что действия над текущей записью появляются после выбора записи, а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 без выделенной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Cataloguer/CataloguerGuide/AttachDocuments</w:t>
      </w:r>
      <w:r>
        <w:t xml:space="preserve"> </w:t>
      </w:r>
      <w:r>
        <w:t xml:space="preserve">- добавлен сценарий просмотра уже прикрепленного электронного документа: выбрать запись, нажать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, при нескольких ссылках выбрать строку в окне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АРМ Каталогизатор уточнено поведение кнопки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: она доступна только после выбора библиографической записи в результатах поиска. Описан переход к единственной ссылке на полный текст и выбор нужной ссылки при нескольких прикрепленных документах.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8"/>
    <w:p>
      <w:pPr>
        <w:pStyle w:val="Heading3"/>
      </w:pPr>
      <w:r>
        <w:t xml:space="preserve">1.1. 🔗 Соответствует задача: I128-898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[I128-898]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“Просмотр документа”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[I128-1176] Просмотр электронного документа в АРМ Каталогизатор</dc:title>
  <dc:creator/>
  <cp:keywords/>
  <dcterms:created xsi:type="dcterms:W3CDTF">2026-11-02T18:55:30Z</dcterms:created>
  <dcterms:modified xsi:type="dcterms:W3CDTF">2026-11-02T18:55:30Z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