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Избирательная рассылка информации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збирательная-рассылка-информации"/>
    <w:p>
      <w:pPr>
        <w:pStyle w:val="Heading1"/>
      </w:pPr>
      <w:r>
        <w:t xml:space="preserve">Избирательная рассылка информации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ведет настройки избирательной рассылки информации: определяет получателей, источник библиографических записей, периодичность отправки, шаблоны письма и публичные страницы управления подпиской.</w:t>
      </w:r>
    </w:p>
    <w:p>
      <w:pPr>
        <w:pStyle w:val="BodyText"/>
      </w:pPr>
      <w:r>
        <w:t xml:space="preserve">Рассылка строится по читательской базе и базе записей для рассылки. Пользователь может управлять тематическими интересами и отказаться от подписки по ссылке из письма.</w:t>
      </w:r>
    </w:p>
    <w:bookmarkStart w:id="11" w:name="назначение-iri"/>
    <w:p>
      <w:pPr>
        <w:pStyle w:val="Heading2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bookmarkStart w:id="15" w:name="просмотр-и-выбор-рассылок"/>
    <w:p>
      <w:pPr>
        <w:pStyle w:val="Heading2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3" name="Picture"/>
            <a:graphic>
              <a:graphicData uri="http://schemas.openxmlformats.org/drawingml/2006/picture">
                <pic:pic>
                  <pic:nvPicPr>
                    <pic:cNvPr descr="modules/Iri/Help/img/user-the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3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3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3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3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4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4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4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рассылка информации</dc:title>
  <dc:creator/>
  <cp:keywords/>
  <dcterms:created xsi:type="dcterms:W3CDTF">2026-10-27T16:38:07Z</dcterms:created>
  <dcterms:modified xsi:type="dcterms:W3CDTF">2026-10-27T16:38:07Z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