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Опции кэширования при форматировании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опции-кэширования-при-форматировании"/>
    <w:p>
      <w:pPr>
        <w:pStyle w:val="Heading1"/>
      </w:pPr>
      <w:r>
        <w:t xml:space="preserve">Опции кэширования при форматировании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FORMAT_CASHABLE</w:t>
            </w:r>
          </w:p>
        </w:tc>
        <w:tc>
          <w:tcPr/>
          <w:p>
            <w:pPr>
              <w:pStyle w:val="Compact"/>
            </w:pPr>
            <w:r>
              <w:t xml:space="preserve">Кэшировать формат, прочитанный из файла.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FORMAT_DECOMPILED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используется. Предварительная компиляция формата путём замены</w:t>
            </w:r>
            <w:r>
              <w:t xml:space="preserve"> </w:t>
            </w:r>
            <w:r>
              <w:rPr>
                <w:rStyle w:val="VerbatimChar"/>
              </w:rPr>
              <w:t xml:space="preserve">unifor('6...</w:t>
            </w:r>
            <w:r>
              <w:t xml:space="preserve"> </w:t>
            </w:r>
            <w:r>
              <w:t xml:space="preserve">на формат.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Опции кэширования при форматировании</dc:title>
  <dc:creator/>
  <cp:keywords/>
  <dcterms:created xsi:type="dcterms:W3CDTF">2026-11-03T10:00:57Z</dcterms:created>
  <dcterms:modified xsi:type="dcterms:W3CDTF">2026-11-03T10:00:57Z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