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администратора-workflow"/>
    <w:p>
      <w:pPr>
        <w:pStyle w:val="Heading1"/>
      </w:pPr>
      <w:r>
        <w:t xml:space="preserve">Руководство администратора Workflow</w:t>
      </w:r>
    </w:p>
    <w:bookmarkStart w:id="9" w:name="где-настраивать"/>
    <w:p>
      <w:pPr>
        <w:pStyle w:val="Heading2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9"/>
    <w:bookmarkStart w:id="10" w:name="рекомендуемый-порядок-настройки"/>
    <w:p>
      <w:pPr>
        <w:pStyle w:val="Heading2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02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02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10"/>
    <w:bookmarkStart w:id="11" w:name="проект"/>
    <w:p>
      <w:pPr>
        <w:pStyle w:val="Heading2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03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03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03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03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03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03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11"/>
    <w:bookmarkStart w:id="12" w:name="статусы"/>
    <w:p>
      <w:pPr>
        <w:pStyle w:val="Heading2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12"/>
    <w:bookmarkStart w:id="13" w:name="переходы"/>
    <w:p>
      <w:pPr>
        <w:pStyle w:val="Heading2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04"/>
        </w:numPr>
      </w:pPr>
      <w:r>
        <w:t xml:space="preserve">workflow;</w:t>
      </w:r>
    </w:p>
    <w:p>
      <w:pPr>
        <w:pStyle w:val="Compact"/>
        <w:numPr>
          <w:ilvl w:val="0"/>
          <w:numId w:val="1004"/>
        </w:numPr>
      </w:pPr>
      <w:r>
        <w:t xml:space="preserve">ключ перехода;</w:t>
      </w:r>
    </w:p>
    <w:p>
      <w:pPr>
        <w:pStyle w:val="Compact"/>
        <w:numPr>
          <w:ilvl w:val="0"/>
          <w:numId w:val="1004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04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04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13"/>
    <w:bookmarkStart w:id="14" w:name="condition"/>
    <w:p>
      <w:pPr>
        <w:pStyle w:val="Heading2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05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05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05"/>
        </w:numPr>
      </w:pPr>
      <w:r>
        <w:t xml:space="preserve">показывать действие только при заполненных обязательных полях.</w:t>
      </w:r>
    </w:p>
    <w:bookmarkEnd w:id="14"/>
    <w:bookmarkStart w:id="15" w:name="экраны"/>
    <w:p>
      <w:pPr>
        <w:pStyle w:val="Heading2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15"/>
    <w:bookmarkStart w:id="16" w:name="фильтры-и-представления"/>
    <w:p>
      <w:pPr>
        <w:pStyle w:val="Heading2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16"/>
    <w:bookmarkStart w:id="17" w:name="карта-workflow"/>
    <w:p>
      <w:pPr>
        <w:pStyle w:val="Heading2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17"/>
    <w:bookmarkStart w:id="18" w:name="проверка-настройки"/>
    <w:p>
      <w:pPr>
        <w:pStyle w:val="Heading2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07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07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07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07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07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07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07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07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07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07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07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07"/>
        </w:numPr>
      </w:pPr>
      <w:r>
        <w:t xml:space="preserve">карточка содержит секцию действий Workflow.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</dc:title>
  <dc:creator/>
  <cp:keywords/>
  <dcterms:created xsi:type="dcterms:W3CDTF">2026-10-29T05:18:45Z</dcterms:created>
  <dcterms:modified xsi:type="dcterms:W3CDTF">2026-10-29T05:18:45Z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