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c7990dbb6c6b464a97288deeceae5d663f8c2b"/>
    <w:p>
      <w:pPr>
        <w:pStyle w:val="Heading1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5"/>
    <w:p>
      <w:pPr>
        <w:pStyle w:val="Heading3"/>
      </w:pPr>
      <w:r>
        <w:t xml:space="preserve">1.1. 🔗 Соответствует задача: I128-2105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[I128-2105]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[I128-2106]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2026-10-24T12:41:36Z</dcterms:created>
  <dcterms:modified xsi:type="dcterms:W3CDTF">2026-10-24T12:41:36Z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