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sid-файлов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исание-sid-файлов"/>
    <w:p>
      <w:pPr>
        <w:pStyle w:val="Heading1"/>
      </w:pPr>
      <w:r>
        <w:t xml:space="preserve">Описание sid-файлов</w:t>
      </w:r>
    </w:p>
    <w:bookmarkStart w:id="10" w:name="allrecordsb"/>
    <w:p>
      <w:pPr>
        <w:pStyle w:val="Heading2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bookmarkStart w:id="11" w:name="downloadclientinfo"/>
    <w:p>
      <w:pPr>
        <w:pStyle w:val="Heading2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sid-файлов</dc:title>
  <dc:creator/>
  <cp:keywords/>
  <dcterms:created xsi:type="dcterms:W3CDTF">2026-10-26T18:26:51Z</dcterms:created>
  <dcterms:modified xsi:type="dcterms:W3CDTF">2026-10-26T18:26:51Z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