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&amp;uf(’+N… - Выдать количество повторений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n---выдать-количество-повторений-поля"/>
    <w:p>
      <w:pPr>
        <w:pStyle w:val="Heading1"/>
      </w:pPr>
      <w:r>
        <w:t xml:space="preserve">&amp;uf(’+N… - Выдать количество повторений поля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количество повторений поля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+N&lt;поле&gt;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&lt;поле&gt; - номер поля;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&amp;unifor('+N910')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&amp;uf(’+N… - Выдать количество повторений поля</dc:title>
  <dc:creator/>
  <cp:keywords/>
  <dcterms:created xsi:type="dcterms:W3CDTF">2026-10-30T17:33:04Z</dcterms:created>
  <dcterms:modified xsi:type="dcterms:W3CDTF">2026-10-30T17:33:04Z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