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&amp;uf(’9… - Удалить двойные кавычки из заданной строки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2" w:name="X0cbf0c15c48475b64cb881c2c0527c9e8e82640"/>
    <w:p>
      <w:pPr>
        <w:pStyle w:val="Heading1"/>
      </w:pPr>
      <w:r>
        <w:t xml:space="preserve">&amp;uf(’9… - Удалить двойные кавычки из заданной строки</w:t>
      </w:r>
    </w:p>
    <w:bookmarkStart w:id="9" w:name="назначение"/>
    <w:p>
      <w:pPr>
        <w:pStyle w:val="Heading2"/>
      </w:pPr>
      <w:r>
        <w:t xml:space="preserve">1. Назначение</w:t>
      </w:r>
    </w:p>
    <w:p>
      <w:pPr>
        <w:pStyle w:val="FirstParagraph"/>
      </w:pPr>
      <w:r>
        <w:t xml:space="preserve">Удалить двойные кавычки из заданной строки</w:t>
      </w:r>
    </w:p>
    <w:bookmarkEnd w:id="9"/>
    <w:bookmarkStart w:id="10" w:name="формат-передаваемая-строка"/>
    <w:p>
      <w:pPr>
        <w:pStyle w:val="Heading2"/>
      </w:pPr>
      <w:r>
        <w:t xml:space="preserve">2. Формат (передаваемая строка)</w:t>
      </w:r>
    </w:p>
    <w:p>
      <w:pPr>
        <w:pStyle w:val="SourceCode"/>
      </w:pPr>
      <w:r>
        <w:rPr>
          <w:rStyle w:val="NormalTok"/>
        </w:rPr>
        <w:t xml:space="preserve">9&lt;исх.строка&gt;</w:t>
      </w:r>
    </w:p>
    <w:bookmarkEnd w:id="10"/>
    <w:bookmarkStart w:id="11" w:name="пример"/>
    <w:p>
      <w:pPr>
        <w:pStyle w:val="Heading2"/>
      </w:pPr>
      <w:r>
        <w:t xml:space="preserve">3. Пример</w:t>
      </w:r>
    </w:p>
    <w:p>
      <w:pPr>
        <w:pStyle w:val="SourceCode"/>
      </w:pPr>
      <w:r>
        <w:rPr>
          <w:rStyle w:val="VerbatimChar"/>
        </w:rPr>
        <w:t xml:space="preserve">&amp;unifor("9"v200^a)</w:t>
      </w:r>
    </w:p>
    <w:bookmarkEnd w:id="11"/>
    <w:bookmarkEnd w:id="12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&amp;uf(’9… - Удалить двойные кавычки из заданной строки</dc:title>
  <dc:creator/>
  <cp:keywords/>
  <dcterms:created xsi:type="dcterms:W3CDTF">2026-10-30T17:28:52Z</dcterms:created>
  <dcterms:modified xsi:type="dcterms:W3CDTF">2026-10-30T17:28:52Z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