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"/>
    <w:p>
      <w:pPr>
        <w:pStyle w:val="Heading1"/>
      </w:pPr>
      <w:r>
        <w:t xml:space="preserve">КСУ поступления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хранит записи книги суммарного учета поступления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u"/>
    <w:p>
      <w:pPr>
        <w:pStyle w:val="Heading2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</dc:title>
  <dc:creator/>
  <cp:keywords/>
  <dcterms:created xsi:type="dcterms:W3CDTF">2026-10-30T05:07:41Z</dcterms:created>
  <dcterms:modified xsi:type="dcterms:W3CDTF">2026-10-30T05:07:41Z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