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[I128-2573] DP_Irbis64Native экспортирует инвертированный файл в LK1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035a10697717185178e793a33af2aba94c1c6dc"/>
    <w:p>
      <w:pPr>
        <w:pStyle w:val="Heading1"/>
      </w:pPr>
      <w:r>
        <w:t xml:space="preserve">[I128-2573] DP_Irbis64Native экспортирует инвертированный файл в LK1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экспорт текущего инвертированного файла native</w:t>
      </w:r>
      <w:r>
        <w:rPr>
          <w:strike/>
        </w:rPr>
        <w:t xml:space="preserve">БД в формате LK1, совместимом с irbistool, без загрузки всех posting</w:t>
      </w:r>
      <w:r>
        <w:t xml:space="preserve">ов в память и с возможностью включить embedded full-text словарь.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ExportInvertedFile</w:t>
      </w:r>
      <w:r>
        <w:rPr>
          <w:strike/>
        </w:rPr>
        <w:t xml:space="preserve"> </w:t>
      </w:r>
      <w:r>
        <w:rPr>
          <w:strike/>
        </w:rPr>
        <w:t xml:space="preserve">и external call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DP*Irbis64Native/ExportInvertedFile</w:t>
      </w:r>
      <w:r>
        <w:rPr>
          <w:strike/>
        </w:rPr>
        <w:t xml:space="preserve">. Операция создает рабочий каталог запуска, экспортирует основной словарь в файл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, при необходимости экспортирует full</w:t>
      </w:r>
      <w:r>
        <w:t xml:space="preserve">text словарь в</w:t>
      </w:r>
      <w:r>
        <w:t xml:space="preserve"> </w:t>
      </w:r>
      <w:r>
        <w:rPr>
          <w:rStyle w:val="VerbatimChar"/>
        </w:rPr>
        <w:t xml:space="preserve">&lt;db&gt;--text.lk1</w:t>
      </w:r>
      <w:r>
        <w:t xml:space="preserve">, пишет manifest и возвращает структурированный 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действия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смогут запускать потоковый экспорт словаря с прогрессом и скачиванием результата. Для больших словарей операция работает через потоковые posting-буферы и не требует держать весь инвертированный файл в памяти.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provider</w:t>
      </w:r>
      <w:r>
        <w:rPr>
          <w:strike/>
        </w:rPr>
        <w:t xml:space="preserve">level экспорт и внешний вызов native</w:t>
      </w:r>
      <w:r>
        <w:t xml:space="preserve">провайдера. Обвязка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страница скачивания, окно запуска и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I128~~2537</w:t>
      </w:r>
      <w:r>
        <w:t xml:space="preserve">, где добавлено потоковое чтение posting</w:t>
      </w:r>
      <w:r>
        <w:t xml:space="preserve">буферов инверсного файла.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provider</w:t>
      </w:r>
      <w:r>
        <w:rPr>
          <w:strike/>
        </w:rPr>
        <w:t xml:space="preserve">задаче не требуется: пользовательское описание экспорта будет вынесено вместе с UI/Database</w:t>
      </w:r>
      <w:r>
        <w:t xml:space="preserve">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7"/>
    <w:p>
      <w:pPr>
        <w:pStyle w:val="Heading3"/>
      </w:pPr>
      <w:r>
        <w:t xml:space="preserve">1.1. 🔗 blocks: I128-2537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4"/>
    <w:p>
      <w:pPr>
        <w:pStyle w:val="Heading3"/>
      </w:pPr>
      <w:r>
        <w:t xml:space="preserve">1.2. 🔗 blocks: I128-2574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7/README" TargetMode="External" /><Relationship Type="http://schemas.openxmlformats.org/officeDocument/2006/relationships/hyperlink" Id="rId11" Target="?id=Help/Show&amp;m=Help/GeneralDescription/WhatsNew/I128/TaskInfo/I128-25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[I128-2573] DP_Irbis64Native экспортирует инвертированный файл в LK1</dc:title>
  <dc:creator/>
  <cp:keywords/>
  <dcterms:created xsi:type="dcterms:W3CDTF">2026-11-02T12:56:02Z</dcterms:created>
  <dcterms:modified xsi:type="dcterms:W3CDTF">2026-11-02T12:56:02Z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