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ОПУСТОШИТЬ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жим-опустошить"/>
    <w:p>
      <w:pPr>
        <w:pStyle w:val="Heading1"/>
      </w:pPr>
      <w:r>
        <w:t xml:space="preserve">Режим ОПУСТОШИТЬ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предназначен для опустошения текущей БД, т.е.</w:t>
      </w:r>
      <w:r>
        <w:t xml:space="preserve"> </w:t>
      </w:r>
      <w:r>
        <w:rPr>
          <w:b/>
          <w:bCs/>
        </w:rPr>
        <w:t xml:space="preserve">уничтожения</w:t>
      </w:r>
      <w:r>
        <w:t xml:space="preserve"> </w:t>
      </w:r>
      <w:r>
        <w:t xml:space="preserve">всех документов, входящих в ее состав.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крайне ответственный, поэтому требуется его подтверждение.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рекомендуется периодически использовать для опустошения базы данных заказов на книговыдачу - RQST (когда нет невыполненных заказов и записей бронирования).</w:t>
      </w:r>
    </w:p>
    <w:p>
      <w:pPr>
        <w:pStyle w:val="BodyText"/>
      </w:pPr>
      <w:r>
        <w:t xml:space="preserve">Это приводит к ускорению работы с очередью заказов.</w:t>
      </w:r>
      <w:r>
        <w:t xml:space="preserve"> </w:t>
      </w:r>
      <w:r>
        <w:t xml:space="preserve">@@@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ОПУСТОШИТЬ</dc:title>
  <dc:creator/>
  <cp:keywords/>
  <dcterms:created xsi:type="dcterms:W3CDTF">2026-10-27T01:18:48Z</dcterms:created>
  <dcterms:modified xsi:type="dcterms:W3CDTF">2026-10-27T01:18:48Z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