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[I128-2849] Горячая клавиша F3 не открывает таблицу повторений в редакторе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8dd3d1c59e10b81f046ae2a6c7d659049b27907"/>
    <w:p>
      <w:pPr>
        <w:pStyle w:val="Heading1"/>
      </w:pPr>
      <w:r>
        <w:t xml:space="preserve">[I128-2849] Горячая клавиша F3 не открывает таблицу повторений в редакторе he3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23:01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горячая клавиша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не обрабатывалась. Пользователь мог добавлять и удалять отдельные повторения через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</w:t>
      </w:r>
      <w:r>
        <w:t xml:space="preserve"> </w:t>
      </w:r>
      <w:r>
        <w:rPr>
          <w:rStyle w:val="VerbatimChar"/>
        </w:rPr>
        <w:t xml:space="preserve">Ctrl+Up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но не мог открыть табличный инструмент редактирования всех повторений выбранного поля, который доступен в классическом редакторе.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Для повторяемого поля клавиша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теперь открывает табличный редактор повторений. После нажатия</w:t>
      </w:r>
      <w:r>
        <w:t xml:space="preserve"> </w:t>
      </w:r>
      <w:r>
        <w:rPr>
          <w:rStyle w:val="VerbatimChar"/>
        </w:rPr>
        <w:t xml:space="preserve">Ок</w:t>
      </w:r>
      <w:r>
        <w:t xml:space="preserve"> </w:t>
      </w:r>
      <w:r>
        <w:t xml:space="preserve">изменения из таблицы применяются к текущему черновику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обновляют строки редактора и синхронизируются с серверным черновиком.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добавлен общий обработчик клавиши</w:t>
      </w:r>
      <w:r>
        <w:t xml:space="preserve"> </w:t>
      </w:r>
      <w:r>
        <w:rPr>
          <w:rStyle w:val="VerbatimChar"/>
        </w:rPr>
        <w:t xml:space="preserve">F3</w:t>
      </w:r>
      <w:r>
        <w:t xml:space="preserve">, вызов</w:t>
      </w:r>
      <w:r>
        <w:t xml:space="preserve"> </w:t>
      </w:r>
      <w:r>
        <w:rPr>
          <w:rStyle w:val="VerbatimChar"/>
        </w:rPr>
        <w:t xml:space="preserve">WIrbis.OccEditor</w:t>
      </w:r>
      <w:r>
        <w:t xml:space="preserve"> </w:t>
      </w:r>
      <w:r>
        <w:t xml:space="preserve">для выбранного повторяемого поля и применение результата обратно в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. В</w:t>
      </w:r>
      <w:r>
        <w:t xml:space="preserve"> </w:t>
      </w:r>
      <w:r>
        <w:rPr>
          <w:rStyle w:val="VerbatimChar"/>
        </w:rPr>
        <w:t xml:space="preserve">he2/GetOccForEditor</w:t>
      </w:r>
      <w:r>
        <w:t xml:space="preserve"> </w:t>
      </w:r>
      <w:r>
        <w:t xml:space="preserve">добавлен необязательный параметр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чтобы редактор повторений мог загрузить актуальное состояние черновика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; старые вызовы из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продолжают использовать сессионный кэш редактора.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hyperlink r:id="rId9">
        <w:r>
          <w:rPr>
            <w:rStyle w:val="Hyperlink"/>
          </w:rPr>
          <w:t xml:space="preserve">I128-2849</w:t>
        </w:r>
      </w:hyperlink>
      <w:r>
        <w:t xml:space="preserve"> </w:t>
      </w:r>
      <w:r>
        <w:t xml:space="preserve">(Jira: https://jira.irbis128.ru/browse/I128-2849) исправляет обработку клавиши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Ветка создана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PR затрагивает клиентский обработчик клавиш, загрузку таблицы повторений и справку.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АРМ Каталогизатор -&gt; открыть или создать запись в профиле с</w:t>
      </w:r>
      <w:r>
        <w:t xml:space="preserve"> </w:t>
      </w:r>
      <w:r>
        <w:rPr>
          <w:rStyle w:val="VerbatimChar"/>
        </w:rPr>
        <w:t xml:space="preserve">editorType=he3</w:t>
      </w:r>
      <w:r>
        <w:t xml:space="preserve">, выбрать повторяемое поле рабочего листа и нажать</w:t>
      </w:r>
      <w:r>
        <w:t xml:space="preserve"> </w:t>
      </w:r>
      <w:r>
        <w:rPr>
          <w:rStyle w:val="VerbatimChar"/>
        </w:rPr>
        <w:t xml:space="preserve">F3</w:t>
      </w:r>
      <w:r>
        <w:t xml:space="preserve">. Chrome: подтверждено на относительном URL</w:t>
      </w:r>
      <w:r>
        <w:t xml:space="preserve"> </w:t>
      </w:r>
      <w:r>
        <w:rPr>
          <w:rStyle w:val="VerbatimChar"/>
        </w:rPr>
        <w:t xml:space="preserve">?id=WIrbis&amp;action=he3/Show&amp;dbName=IBIS&amp;mfn=1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: открыт</w:t>
      </w:r>
      <w:r>
        <w:t xml:space="preserve"> </w:t>
      </w:r>
      <w:r>
        <w:rPr>
          <w:rStyle w:val="VerbatimChar"/>
        </w:rPr>
        <w:t xml:space="preserve">WIrbis.OccEditor</w:t>
      </w:r>
      <w:r>
        <w:t xml:space="preserve">, выбранная строка подсвечивает колонку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единым фоном (</w:t>
      </w:r>
      <w:r>
        <w:rPr>
          <w:rStyle w:val="VerbatimChar"/>
        </w:rPr>
        <w:t xml:space="preserve">cellBgImage=none</w:t>
      </w:r>
      <w:r>
        <w:t xml:space="preserve">,</w:t>
      </w:r>
      <w:r>
        <w:t xml:space="preserve"> </w:t>
      </w:r>
      <w:r>
        <w:rPr>
          <w:rStyle w:val="VerbatimChar"/>
        </w:rPr>
        <w:t xml:space="preserve">innerColor=rgb(255, 255, 255)</w:t>
      </w:r>
      <w:r>
        <w:t xml:space="preserve">,</w:t>
      </w:r>
      <w:r>
        <w:t xml:space="preserve"> </w:t>
      </w:r>
      <w:r>
        <w:rPr>
          <w:rStyle w:val="VerbatimChar"/>
        </w:rPr>
        <w:t xml:space="preserve">colWidth=24</w:t>
      </w:r>
      <w:r>
        <w:t xml:space="preserve">). Было: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ничего не открывала. Стало: для повторяемого поля открывается таблица повторений</w:t>
      </w:r>
      <w:r>
        <w:t xml:space="preserve"> </w:t>
      </w:r>
      <w:r>
        <w:rPr>
          <w:rStyle w:val="VerbatimChar"/>
        </w:rPr>
        <w:t xml:space="preserve">WIrbis.OccEditor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Ок</w:t>
      </w:r>
      <w:r>
        <w:t xml:space="preserve"> </w:t>
      </w:r>
      <w:r>
        <w:t xml:space="preserve">применяет изменения к черновику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при выборе строки фон номера повторения меняется вместе с рядом без отдельной серой спецколонки.</w:t>
      </w:r>
      <w:r>
        <w:t xml:space="preserve"> </w:t>
      </w:r>
      <w:r>
        <w:t xml:space="preserve">- Настройки для сценария: профиль Каталогизатора с</w:t>
      </w:r>
      <w:r>
        <w:t xml:space="preserve"> </w:t>
      </w:r>
      <w:r>
        <w:rPr>
          <w:rStyle w:val="VerbatimChar"/>
        </w:rPr>
        <w:t xml:space="preserve">editorType=he3</w:t>
      </w:r>
      <w:r>
        <w:t xml:space="preserve">; запись или новый рабочий лист с повторяемым полем. Новых настроек ИРБИС 128 PR не добавляет.</w:t>
      </w:r>
      <w:r>
        <w:t xml:space="preserve"> </w:t>
      </w:r>
      <w:r>
        <w:t xml:space="preserve">- Скриншоты: не добавлялись; сценарий открытия</w:t>
      </w:r>
      <w:r>
        <w:t xml:space="preserve"> </w:t>
      </w:r>
      <w:r>
        <w:rPr>
          <w:rStyle w:val="VerbatimChar"/>
        </w:rPr>
        <w:t xml:space="preserve">WIrbis.OccEditor</w:t>
      </w:r>
      <w:r>
        <w:t xml:space="preserve"> </w:t>
      </w:r>
      <w:r>
        <w:t xml:space="preserve">и визуальное состояние колонки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подтверждены Chrome/DOM-readback, изменение описано в Help.</w:t>
      </w:r>
      <w:r>
        <w:t xml:space="preserve"> </w:t>
      </w:r>
      <w:r>
        <w:t xml:space="preserve">- Условия входа: доступ к АРМ Каталогизатор, выбранный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БД/РЛ с повторяемым полем.</w:t>
      </w:r>
      <w:r>
        <w:t xml:space="preserve"> </w:t>
      </w:r>
      <w:r>
        <w:t xml:space="preserve">- Help:</w:t>
      </w:r>
      <w:r>
        <w:t xml:space="preserve"> </w:t>
      </w:r>
      <w:r>
        <w:rPr>
          <w:rStyle w:val="VerbatimChar"/>
        </w:rPr>
        <w:t xml:space="preserve">?id=Help/Show&amp;m=he3/Keyboard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?id=Help/Show&amp;m=he3/FieldEditing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?id=Help/Show&amp;m=he3/UserGuide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?id=Help/Show&amp;m=Help/GeneralDescription/WhatsNew/I128/TaskInfo/I128-2849/README</w:t>
      </w:r>
      <w:r>
        <w:t xml:space="preserve">.</w:t>
      </w:r>
      <w:r>
        <w:t xml:space="preserve"> </w:t>
      </w:r>
      <w:r>
        <w:t xml:space="preserve">- Для PR-волны: ветка создана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дополнительных зависимостей в diff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- Добавлены константы</w:t>
      </w:r>
      <w:r>
        <w:t xml:space="preserve"> </w:t>
      </w:r>
      <w:r>
        <w:rPr>
          <w:rStyle w:val="VerbatimChar"/>
        </w:rPr>
        <w:t xml:space="preserve">F2_KEY</w:t>
      </w:r>
      <w:r>
        <w:t xml:space="preserve">/</w:t>
      </w:r>
      <w:r>
        <w:rPr>
          <w:rStyle w:val="VerbatimChar"/>
        </w:rPr>
        <w:t xml:space="preserve">F3_KEY</w:t>
      </w:r>
      <w:r>
        <w:t xml:space="preserve"> </w:t>
      </w:r>
      <w:r>
        <w:t xml:space="preserve">и общий helper специальных клавиш, чтобы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проходила через активные inline-редакторы так же, как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t xml:space="preserve">- Добавлен</w:t>
      </w:r>
      <w:r>
        <w:t xml:space="preserve"> </w:t>
      </w:r>
      <w:r>
        <w:rPr>
          <w:rStyle w:val="VerbatimChar"/>
        </w:rPr>
        <w:t xml:space="preserve">onF3Key</w:t>
      </w:r>
      <w:r>
        <w:t xml:space="preserve">: для выбранного повторяемого поля открывается</w:t>
      </w:r>
      <w:r>
        <w:t xml:space="preserve"> </w:t>
      </w:r>
      <w:r>
        <w:rPr>
          <w:rStyle w:val="VerbatimChar"/>
        </w:rPr>
        <w:t xml:space="preserve">WIrbis.OccEditor</w:t>
      </w:r>
      <w:r>
        <w:t xml:space="preserve">; для WSS используется имя рабочего листа, для простых полей формируются колонки по схеме и текущему содержимому.</w:t>
      </w:r>
      <w:r>
        <w:t xml:space="preserve"> </w:t>
      </w:r>
      <w:r>
        <w:t xml:space="preserve">- Добавлено применение результата</w:t>
      </w:r>
      <w:r>
        <w:t xml:space="preserve"> </w:t>
      </w:r>
      <w:r>
        <w:rPr>
          <w:rStyle w:val="VerbatimChar"/>
        </w:rPr>
        <w:t xml:space="preserve">OccEditor.GetFields()</w:t>
      </w:r>
      <w:r>
        <w:t xml:space="preserve"> </w:t>
      </w:r>
      <w:r>
        <w:t xml:space="preserve">обратно в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перестроение вкладок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запись состояния в undo-history и синхронизация серверного черновика.</w:t>
      </w:r>
      <w:r>
        <w:t xml:space="preserve"> </w:t>
      </w:r>
      <w:r>
        <w:t xml:space="preserve">- В строках грида сохранены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, чтобы таблица повторений получала параметры поля при добавлении и разбиении повторений.</w:t>
      </w:r>
    </w:p>
    <w:p>
      <w:pPr>
        <w:pStyle w:val="BodyText"/>
      </w:pPr>
      <w:r>
        <w:rPr>
          <w:rStyle w:val="VerbatimChar"/>
        </w:rPr>
        <w:t xml:space="preserve">modules/WIrbis/JS/irbis-occeditor.js</w:t>
      </w:r>
      <w:r>
        <w:t xml:space="preserve"> </w:t>
      </w:r>
      <w:r>
        <w:t xml:space="preserve">- Колонка номера повторения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получила отдельный column id</w:t>
      </w:r>
      <w:r>
        <w:t xml:space="preserve"> </w:t>
      </w:r>
      <w:r>
        <w:rPr>
          <w:rStyle w:val="VerbatimChar"/>
        </w:rPr>
        <w:t xml:space="preserve">occ-numberer</w:t>
      </w:r>
      <w:r>
        <w:t xml:space="preserve">, фиксированную ширину</w:t>
      </w:r>
      <w:r>
        <w:t xml:space="preserve"> </w:t>
      </w:r>
      <w:r>
        <w:rPr>
          <w:rStyle w:val="VerbatimChar"/>
        </w:rPr>
        <w:t xml:space="preserve">24px</w:t>
      </w:r>
      <w:r>
        <w:t xml:space="preserve"> </w:t>
      </w:r>
      <w:r>
        <w:t xml:space="preserve">и больше не задает фон inline, чтобы выбранная строка подсвечивала номер повторения без смещения текста.</w:t>
      </w:r>
      <w:r>
        <w:t xml:space="preserve"> </w:t>
      </w:r>
      <w:r>
        <w:t xml:space="preserve">- Добавлен необязательный параметр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.</w:t>
      </w:r>
      <w:r>
        <w:t xml:space="preserve"> </w:t>
      </w:r>
      <w:r>
        <w:t xml:space="preserve">- Параметр передается в</w:t>
      </w:r>
      <w:r>
        <w:t xml:space="preserve"> </w:t>
      </w:r>
      <w:r>
        <w:rPr>
          <w:rStyle w:val="VerbatimChar"/>
        </w:rPr>
        <w:t xml:space="preserve">he2/GetOccForEditor</w:t>
      </w:r>
      <w:r>
        <w:t xml:space="preserve">, если редактор повторений открывается из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  <w:r>
        <w:t xml:space="preserve"> </w:t>
      </w:r>
      <w:r>
        <w:t xml:space="preserve">- Старые вызовы</w:t>
      </w:r>
      <w:r>
        <w:t xml:space="preserve"> </w:t>
      </w:r>
      <w:r>
        <w:rPr>
          <w:rStyle w:val="VerbatimChar"/>
        </w:rPr>
        <w:t xml:space="preserve">OccEditor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сохраняют прежнее поведение.</w:t>
      </w:r>
    </w:p>
    <w:p>
      <w:pPr>
        <w:pStyle w:val="BodyText"/>
      </w:pPr>
      <w:r>
        <w:rPr>
          <w:rStyle w:val="VerbatimChar"/>
        </w:rPr>
        <w:t xml:space="preserve">modules/ExtJS/resources/css/irb-all-notheme.css</w:t>
      </w:r>
      <w:r>
        <w:t xml:space="preserve"> </w:t>
      </w:r>
      <w:r>
        <w:t xml:space="preserve">- Обновлены стили</w:t>
      </w:r>
      <w:r>
        <w:t xml:space="preserve"> </w:t>
      </w:r>
      <w:r>
        <w:rPr>
          <w:rStyle w:val="VerbatimChar"/>
        </w:rPr>
        <w:t xml:space="preserve">occ-numberer</w:t>
      </w:r>
      <w:r>
        <w:t xml:space="preserve">: отдельные фоновые изображения убраны; номер центрирован, обычный по весу, а выбранная строка наследует общий фон таблицы и белый цвет текста.</w:t>
      </w:r>
    </w:p>
    <w:p>
      <w:pPr>
        <w:pStyle w:val="BodyText"/>
      </w:pPr>
      <w:r>
        <w:rPr>
          <w:rStyle w:val="VerbatimChar"/>
        </w:rPr>
        <w:t xml:space="preserve">modules/he2/Actions/GetOccForEditor.inc</w:t>
      </w:r>
      <w:r>
        <w:t xml:space="preserve"> </w:t>
      </w:r>
      <w:r>
        <w:t xml:space="preserve">- Добавлена загрузка содержимого записи из необязательного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.</w:t>
      </w:r>
      <w:r>
        <w:t xml:space="preserve"> </w:t>
      </w:r>
      <w:r>
        <w:t xml:space="preserve">- Старый путь</w:t>
      </w:r>
      <w:r>
        <w:t xml:space="preserve"> </w:t>
      </w:r>
      <w:r>
        <w:rPr>
          <w:rStyle w:val="VerbatimChar"/>
        </w:rPr>
        <w:t xml:space="preserve">fromEditor -&gt; EditorData-content</w:t>
      </w:r>
      <w:r>
        <w:t xml:space="preserve"> </w:t>
      </w:r>
      <w:r>
        <w:t xml:space="preserve">сохранен для классического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  <w:r>
        <w:t xml:space="preserve"> </w:t>
      </w:r>
      <w:r>
        <w:t xml:space="preserve">- Добавлена валидация, что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и его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 </w:t>
      </w:r>
      <w:r>
        <w:t xml:space="preserve">являются массивами перед</w:t>
      </w:r>
      <w:r>
        <w:t xml:space="preserve"> </w:t>
      </w:r>
      <w:r>
        <w:rPr>
          <w:rStyle w:val="VerbatimChar"/>
        </w:rPr>
        <w:t xml:space="preserve">SetContentA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modules/he3/JS/widgets/WidgetCombobox.js</w:t>
      </w:r>
      <w:r>
        <w:t xml:space="preserve"> </w:t>
      </w:r>
      <w:r>
        <w:t xml:space="preserve">- Фильтр специальных клавиш переведен на общий</w:t>
      </w:r>
      <w:r>
        <w:t xml:space="preserve"> </w:t>
      </w:r>
      <w:r>
        <w:rPr>
          <w:rStyle w:val="VerbatimChar"/>
        </w:rPr>
        <w:t xml:space="preserve">Irbis.he3.isEditorSpecialKey</w:t>
      </w:r>
      <w:r>
        <w:t xml:space="preserve">, включающий</w:t>
      </w:r>
      <w:r>
        <w:t xml:space="preserve"> </w:t>
      </w:r>
      <w:r>
        <w:rPr>
          <w:rStyle w:val="VerbatimChar"/>
        </w:rPr>
        <w:t xml:space="preserve">F3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modules/he3/JS/widgets/WidgetMask.js</w:t>
      </w:r>
      <w:r>
        <w:t xml:space="preserve"> </w:t>
      </w:r>
      <w:r>
        <w:t xml:space="preserve">- Фильтр специальных клавиш переведен на общий</w:t>
      </w:r>
      <w:r>
        <w:t xml:space="preserve"> </w:t>
      </w:r>
      <w:r>
        <w:rPr>
          <w:rStyle w:val="VerbatimChar"/>
        </w:rPr>
        <w:t xml:space="preserve">Irbis.he3.isEditorSpecialKey</w:t>
      </w:r>
      <w:r>
        <w:t xml:space="preserve">, включающий</w:t>
      </w:r>
      <w:r>
        <w:t xml:space="preserve"> </w:t>
      </w:r>
      <w:r>
        <w:rPr>
          <w:rStyle w:val="VerbatimChar"/>
        </w:rPr>
        <w:t xml:space="preserve">F3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modules/he3/JS/widgets/WidgetTriggers.js</w:t>
      </w:r>
      <w:r>
        <w:t xml:space="preserve"> </w:t>
      </w:r>
      <w:r>
        <w:t xml:space="preserve">- Старые фильтры</w:t>
      </w:r>
      <w:r>
        <w:t xml:space="preserve"> </w:t>
      </w:r>
      <w:r>
        <w:rPr>
          <w:rStyle w:val="VerbatimChar"/>
        </w:rPr>
        <w:t xml:space="preserve">F2</w:t>
      </w:r>
      <w:r>
        <w:t xml:space="preserve">/</w:t>
      </w:r>
      <w:r>
        <w:rPr>
          <w:rStyle w:val="VerbatimChar"/>
        </w:rPr>
        <w:t xml:space="preserve">Alt+Q</w:t>
      </w:r>
      <w:r>
        <w:t xml:space="preserve">/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переведены на общий helper специальных клавиш, чтобы при возможном использовании файла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не отличалась от основных виджетов.</w:t>
      </w:r>
    </w:p>
    <w:p>
      <w:pPr>
        <w:pStyle w:val="BodyText"/>
      </w:pPr>
      <w:r>
        <w:rPr>
          <w:rStyle w:val="VerbatimChar"/>
        </w:rPr>
        <w:t xml:space="preserve">modules/he3/Help/Keyboard.md</w:t>
      </w:r>
      <w:r>
        <w:t xml:space="preserve"> </w:t>
      </w:r>
      <w:r>
        <w:t xml:space="preserve">- В таблицу горячих клавиш добавлено действие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для открытия таблицы повторений.</w:t>
      </w:r>
    </w:p>
    <w:p>
      <w:pPr>
        <w:pStyle w:val="BodyText"/>
      </w:pPr>
      <w:r>
        <w:rPr>
          <w:rStyle w:val="VerbatimChar"/>
        </w:rPr>
        <w:t xml:space="preserve">modules/he3/Help/FieldEditing.md</w:t>
      </w:r>
      <w:r>
        <w:t xml:space="preserve"> </w:t>
      </w:r>
      <w:r>
        <w:t xml:space="preserve">- В порядок редактирования и раздел повторений добавлена клавиша</w:t>
      </w:r>
      <w:r>
        <w:t xml:space="preserve"> </w:t>
      </w:r>
      <w:r>
        <w:rPr>
          <w:rStyle w:val="VerbatimChar"/>
        </w:rPr>
        <w:t xml:space="preserve">F3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modules/he3/Help/UserGuide.md</w:t>
      </w:r>
      <w:r>
        <w:t xml:space="preserve"> </w:t>
      </w:r>
      <w:r>
        <w:t xml:space="preserve">- Типовой пользовательский сценарий повторяемого поля дополнен открытием таблицы повторений через</w:t>
      </w:r>
      <w:r>
        <w:t xml:space="preserve"> </w:t>
      </w:r>
      <w:r>
        <w:rPr>
          <w:rStyle w:val="VerbatimChar"/>
        </w:rPr>
        <w:t xml:space="preserve">F3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modules/Help/Help/GeneralDescription/WhatsNew/I128/2026.2.6.md</w:t>
      </w:r>
      <w:r>
        <w:t xml:space="preserve"> </w:t>
      </w:r>
      <w:r>
        <w:t xml:space="preserve">- В раздел исправлений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добавлена ссылка на</w:t>
      </w:r>
      <w:r>
        <w:t xml:space="preserve"> </w:t>
      </w:r>
      <w:r>
        <w:rPr>
          <w:rStyle w:val="VerbatimChar"/>
        </w:rPr>
        <w:t xml:space="preserve">I128-2849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modules/Help/Help/GeneralDescription/WhatsNew/I128/TaskInfo/I128-2849/README.md</w:t>
      </w:r>
      <w:r>
        <w:t xml:space="preserve"> </w:t>
      </w:r>
      <w:r>
        <w:t xml:space="preserve">- Новый файл. Описывает проблему, решение и технические подробности исправления для</w:t>
      </w:r>
      <w:r>
        <w:t xml:space="preserve"> </w:t>
      </w:r>
      <w:r>
        <w:rPr>
          <w:rStyle w:val="VerbatimChar"/>
        </w:rPr>
        <w:t xml:space="preserve">What's new</w:t>
      </w:r>
      <w:r>
        <w:t xml:space="preserve">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0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1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2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3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4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9" Target="?id=Help/Show&amp;m=Help/GeneralDescription/WhatsNew/I128/TaskInfo/I128-2849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9" Target="?id=Help/Show&amp;m=Help/GeneralDescription/WhatsNew/I128/TaskInfo/I128-2849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[I128-2849] Горячая клавиша F3 не открывает таблицу повторений в редакторе he3</dc:title>
  <dc:creator/>
  <cp:keywords/>
  <dcterms:created xsi:type="dcterms:W3CDTF">2026-10-20T08:18:53Z</dcterms:created>
  <dcterms:modified xsi:type="dcterms:W3CDTF">2026-10-20T08:18:53Z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