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[I128-1748] убрать мусорные файл из бд rsbbk rsudk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1d30b34b1a58e5e47f04127fc34adc7ade924d"/>
    <w:p>
      <w:pPr>
        <w:pStyle w:val="Heading1"/>
      </w:pPr>
      <w:r>
        <w:t xml:space="preserve">[I128-1748] убрать мусорные файл из бд rsbbk rsudk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08.07.2025 09:12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[I128-1748] убрать мусорные файл из бд rsbbk rsudk</dc:title>
  <dc:creator/>
  <cp:keywords/>
  <dcterms:created xsi:type="dcterms:W3CDTF">2026-10-22T16:26:51Z</dcterms:created>
  <dcterms:modified xsi:type="dcterms:W3CDTF">2026-10-22T16:26:51Z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