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[I128-2814] Расширить ProfileManager для пользовательских настроек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bbc686a41c6d9d47cd512b1436dae7828e3b5a"/>
    <w:p>
      <w:pPr>
        <w:pStyle w:val="Heading1"/>
      </w:pPr>
      <w:r>
        <w:t xml:space="preserve">[I128-2814] Расширить ProfileManager для пользовательских настроек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06:32</w:t>
      </w:r>
    </w:p>
    <w:p>
      <w:pPr>
        <w:pStyle w:val="BodyText"/>
      </w:pPr>
      <w:r>
        <w:t xml:space="preserve">Нужно расширить ProfileManager так, чтобы TaskPortal и другие модули могли использовать единый общесистемный механизм пользовательских предпочтений, профилей и контролируемых overrides.</w:t>
      </w:r>
    </w:p>
    <w:p>
      <w:pPr>
        <w:pStyle w:val="BodyText"/>
      </w:pPr>
      <w:r>
        <w:t xml:space="preserve">Цель</w:t>
      </w:r>
    </w:p>
    <w:p>
      <w:pPr>
        <w:pStyle w:val="BodyText"/>
      </w:pPr>
      <w:r>
        <w:t xml:space="preserve">Пользователь должен иметь возможность сохранять рабочие настройки портала и списков: избранные фильтры, фильтр по умолчанию, последние параметры фильтра, порядок и плотность списков, настройки колонок, сортировки и группировки в пределах разрешенного представления.</w:t>
      </w:r>
    </w:p>
    <w:p>
      <w:pPr>
        <w:pStyle w:val="BodyText"/>
      </w:pPr>
      <w:r>
        <w:t xml:space="preserve">Эти настройки должны храниться в ProfileManager. TaskPortal должен только читать effective profile и применять его в пользовательском интерфейсе. Tasks должен поставлять доменные defaults и системные представления, но не хранить персональные настройки пользователя.</w:t>
      </w:r>
    </w:p>
    <w:p>
      <w:pPr>
        <w:pStyle w:val="BodyText"/>
      </w:pPr>
      <w:r>
        <w:t xml:space="preserve">Что нужно сделать</w:t>
      </w:r>
    </w:p>
    <w:p>
      <w:pPr>
        <w:pStyle w:val="Compact"/>
        <w:numPr>
          <w:ilvl w:val="0"/>
          <w:numId w:val="1001"/>
        </w:numPr>
      </w:pPr>
      <w:r>
        <w:t xml:space="preserve">Добавить модель preference target: workflow view, workflow filter, portal page, list variant, notification profile или другой поддержанный объект.</w:t>
      </w:r>
    </w:p>
    <w:p>
      <w:pPr>
        <w:pStyle w:val="Compact"/>
        <w:numPr>
          <w:ilvl w:val="0"/>
          <w:numId w:val="1001"/>
        </w:numPr>
      </w:pPr>
      <w:r>
        <w:t xml:space="preserve">Поддержать scope настройки: пользователь, группа, роль, проект, host, portal profile и workflow context.</w:t>
      </w:r>
    </w:p>
    <w:p>
      <w:pPr>
        <w:pStyle w:val="Compact"/>
        <w:numPr>
          <w:ilvl w:val="0"/>
          <w:numId w:val="1001"/>
        </w:numPr>
      </w:pPr>
      <w:r>
        <w:t xml:space="preserve">Реализовать хранение избранных WorkflowFilter без копирования определения фильтра.</w:t>
      </w:r>
    </w:p>
    <w:p>
      <w:pPr>
        <w:pStyle w:val="Compact"/>
        <w:numPr>
          <w:ilvl w:val="0"/>
          <w:numId w:val="1001"/>
        </w:numPr>
      </w:pPr>
      <w:r>
        <w:t xml:space="preserve">Реализовать порядок избранных фильтров в пределах пользователя, проекта и рабочего места.</w:t>
      </w:r>
    </w:p>
    <w:p>
      <w:pPr>
        <w:pStyle w:val="Compact"/>
        <w:numPr>
          <w:ilvl w:val="0"/>
          <w:numId w:val="1001"/>
        </w:numPr>
      </w:pPr>
      <w:r>
        <w:t xml:space="preserve">Реализовать выбор фильтра по умолчанию для пользователя, проекта и portal context.</w:t>
      </w:r>
    </w:p>
    <w:p>
      <w:pPr>
        <w:pStyle w:val="Compact"/>
        <w:numPr>
          <w:ilvl w:val="0"/>
          <w:numId w:val="1001"/>
        </w:numPr>
      </w:pPr>
      <w:r>
        <w:t xml:space="preserve">Реализовать last-used параметры фильтра только если владелец фильтра разрешает их сохранять.</w:t>
      </w:r>
    </w:p>
    <w:p>
      <w:pPr>
        <w:pStyle w:val="Compact"/>
        <w:numPr>
          <w:ilvl w:val="0"/>
          <w:numId w:val="1001"/>
        </w:numPr>
      </w:pPr>
      <w:r>
        <w:t xml:space="preserve">Реализовать пользовательские overrides для отображения списка: порядок колонок, скрытие разрешенных колонок, плотность строк, сортировка и группировка в пределах разрешенного WorkflowView.</w:t>
      </w:r>
    </w:p>
    <w:p>
      <w:pPr>
        <w:pStyle w:val="Compact"/>
        <w:numPr>
          <w:ilvl w:val="0"/>
          <w:numId w:val="1001"/>
        </w:numPr>
      </w:pPr>
      <w:r>
        <w:t xml:space="preserve">Реализовать сброс пользовательских настроек к default и административный reset проблемных настроек без изменения системного профиля.</w:t>
      </w:r>
    </w:p>
    <w:p>
      <w:pPr>
        <w:pStyle w:val="Compact"/>
        <w:numPr>
          <w:ilvl w:val="0"/>
          <w:numId w:val="1001"/>
        </w:numPr>
      </w:pPr>
      <w:r>
        <w:t xml:space="preserve">Реализовать safe diagnostics для случаев: недоступный фильтр, удаленный view, конфликт override с системным baseline, потеря права просмотра target-объекта.</w:t>
      </w:r>
    </w:p>
    <w:p>
      <w:pPr>
        <w:pStyle w:val="Compact"/>
        <w:numPr>
          <w:ilvl w:val="0"/>
          <w:numId w:val="1001"/>
        </w:numPr>
      </w:pPr>
      <w:r>
        <w:t xml:space="preserve">Подготовить Help для администратора и программиста, а также TestA-сценарии для основных preference/override сценариев.</w:t>
      </w:r>
    </w:p>
    <w:p>
      <w:pPr>
        <w:pStyle w:val="FirstParagraph"/>
      </w:pPr>
      <w:r>
        <w:t xml:space="preserve">Границы ответственности</w:t>
      </w:r>
    </w:p>
    <w:p>
      <w:pPr>
        <w:pStyle w:val="BodyText"/>
      </w:pPr>
      <w:r>
        <w:t xml:space="preserve">ProfileManager хранит профили, bindings, пользовательские preference, project/user overrides, diff, where-used, reset и безопасную диагностику конфликтов.</w:t>
      </w:r>
    </w:p>
    <w:p>
      <w:pPr>
        <w:pStyle w:val="BodyText"/>
      </w:pPr>
      <w:r>
        <w:t xml:space="preserve">WorkflowFilter определяет и исполняет фильтр, materialized slice, счетчики и performance diagnostics. ProfileManager не должен копировать определение фильтра и не должен исполнять фильтр.</w:t>
      </w:r>
    </w:p>
    <w:p>
      <w:pPr>
        <w:pStyle w:val="BodyText"/>
      </w:pPr>
      <w:r>
        <w:t xml:space="preserve">WorkflowView определяет доступные поля, колонки, карточки и допустимые варианты отображения. ProfileManager хранит только пользовательский выбор в рамках разрешенного WorkflowView.</w:t>
      </w:r>
    </w:p>
    <w:p>
      <w:pPr>
        <w:pStyle w:val="BodyText"/>
      </w:pPr>
      <w:r>
        <w:t xml:space="preserve">TaskPortal применяет effective profile в интерфейсе, но не хранит и не интерпретирует общий механизм профилей.</w:t>
      </w:r>
    </w:p>
    <w:p>
      <w:pPr>
        <w:pStyle w:val="BodyText"/>
      </w:pPr>
      <w:r>
        <w:t xml:space="preserve">Tasks поставляет task-specific defaults и доменные настройки рабочего места, но не хранит персональные preference пользователя.</w:t>
      </w:r>
    </w:p>
    <w:p>
      <w:pPr>
        <w:pStyle w:val="BodyText"/>
      </w:pPr>
      <w:r>
        <w:t xml:space="preserve">Security проверяет права на просмотр и изменение профиля, preference target, фильтра, представления и связанных объектов. Preference не должен расширять права пользователя.</w:t>
      </w:r>
    </w:p>
    <w:p>
      <w:pPr>
        <w:pStyle w:val="BodyText"/>
      </w:pPr>
      <w:r>
        <w:t xml:space="preserve">HealthCheck проверяет битые bindings, удаленные targets, циклы наследования, конфликт system baseline и недоступные профили.</w:t>
      </w:r>
    </w:p>
    <w:p>
      <w:pPr>
        <w:pStyle w:val="BodyText"/>
      </w:pPr>
      <w:r>
        <w:t xml:space="preserve">Критерии приемки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может назначить доступный WorkflowFilter избранным и выбрать фильтр по умолчанию для портала.</w:t>
      </w:r>
    </w:p>
    <w:p>
      <w:pPr>
        <w:pStyle w:val="Compact"/>
        <w:numPr>
          <w:ilvl w:val="0"/>
          <w:numId w:val="1002"/>
        </w:numPr>
      </w:pPr>
      <w:r>
        <w:t xml:space="preserve">Порядок избранных фильтров сохраняется отдельно от определения фильтра и не меняет сам WorkflowFilter.</w:t>
      </w:r>
    </w:p>
    <w:p>
      <w:pPr>
        <w:pStyle w:val="Compact"/>
        <w:numPr>
          <w:ilvl w:val="0"/>
          <w:numId w:val="1002"/>
        </w:numPr>
      </w:pPr>
      <w:r>
        <w:t xml:space="preserve">Последние параметры фильтра сохраняются только если это разрешено настройкой владельца фильтра.</w:t>
      </w:r>
    </w:p>
    <w:p>
      <w:pPr>
        <w:pStyle w:val="Compact"/>
        <w:numPr>
          <w:ilvl w:val="0"/>
          <w:numId w:val="1002"/>
        </w:numPr>
      </w:pPr>
      <w:r>
        <w:t xml:space="preserve">Настройки колонок, сортировки, группировки и плотности применяются только в рамках разрешенного WorkflowView.</w:t>
      </w:r>
    </w:p>
    <w:p>
      <w:pPr>
        <w:pStyle w:val="Compact"/>
        <w:numPr>
          <w:ilvl w:val="0"/>
          <w:numId w:val="1002"/>
        </w:numPr>
      </w:pPr>
      <w:r>
        <w:t xml:space="preserve">При потере доступа к filter/view preference не раскрывает скрытый target и дает безопасную диагностику.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может сбросить пользовательские настройки без изменения системного профиля и без удаления системной поставки.</w:t>
      </w:r>
    </w:p>
    <w:p>
      <w:pPr>
        <w:pStyle w:val="Compact"/>
        <w:numPr>
          <w:ilvl w:val="0"/>
          <w:numId w:val="1002"/>
        </w:numPr>
      </w:pPr>
      <w:r>
        <w:t xml:space="preserve">ProfileManager не исполняет WorkflowFilter, не проверяет права вместо Security, не доставляет уведомления вместо EventBus/Queue и не рендерит страницы вместо WorkflowView/TaskPortal.</w:t>
      </w:r>
    </w:p>
    <w:p>
      <w:pPr>
        <w:pStyle w:val="Compact"/>
        <w:numPr>
          <w:ilvl w:val="0"/>
          <w:numId w:val="1002"/>
        </w:numPr>
      </w:pPr>
      <w:r>
        <w:t xml:space="preserve">Help описывает настройку профилей, избранных фильтров, default filter, last-used параметров, reset и диагностику конфликтов.</w:t>
      </w:r>
    </w:p>
    <w:p>
      <w:pPr>
        <w:pStyle w:val="Compact"/>
        <w:numPr>
          <w:ilvl w:val="0"/>
          <w:numId w:val="1002"/>
        </w:numPr>
      </w:pPr>
      <w:r>
        <w:t xml:space="preserve">TestA покрывает избранное, default filter, last-used параметры, недоступный target, reset, отсутствие копирования filter definition и границы ответственности с WorkflowFilter, WorkflowView, Security, HealthCheck и TaskPortal.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2814: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ProfileManager</w:t>
      </w:r>
      <w:r>
        <w:rPr>
          <w:strike/>
        </w:rPr>
        <w:t xml:space="preserve"> </w:t>
      </w:r>
      <w:r>
        <w:rPr>
          <w:strike/>
        </w:rPr>
        <w:t xml:space="preserve">для пользовательских preference, профилей и overrides, которые используются портальными и workflow</w:t>
      </w:r>
      <w:r>
        <w:t xml:space="preserve">сценариями. PR не переносит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исполнение фильтров, проверку прав, доставку уведомлений или доменную логику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: модуль хранит только безопасные пользовательские настройки и вычисляет effective preference.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публичные функции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для работы с preference target, user preference, favorite/default/last</w:t>
      </w:r>
      <w:r>
        <w:rPr>
          <w:strike/>
        </w:rPr>
        <w:t xml:space="preserve">used/list</w:t>
      </w:r>
      <w:r>
        <w:t xml:space="preserve">view настройками и safe diagnostics. Эффект: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другие модули получают общий контракт персонализации без собственного хранилища пользовательских overrides.</w:t>
      </w:r>
      <w:r>
        <w:t xml:space="preserve"> </w:t>
      </w:r>
      <w:r>
        <w:t xml:space="preserve">- Chrome: не подтверждалось, потому что PR добавляет системный контракт и TestA-проверки без самостоятельной пользовательской страницы. Будущий видимый сценарий появится в задачах, которые будут потреблять этот контракт.</w:t>
      </w:r>
      <w:r>
        <w:t xml:space="preserve"> </w:t>
      </w:r>
      <w:r>
        <w:t xml:space="preserve">- Настройки для сценария: отдельная настройка стенда не требуется; 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</w:t>
      </w:r>
      <w:r>
        <w:t xml:space="preserve"> </w:t>
      </w:r>
      <w:r>
        <w:t xml:space="preserve">- Help: добавлена страница</w:t>
      </w:r>
      <w:r>
        <w:t xml:space="preserve"> </w:t>
      </w:r>
      <w:r>
        <w:rPr>
          <w:rStyle w:val="VerbatimChar"/>
        </w:rPr>
        <w:t xml:space="preserve">?id=Help/Show&amp;m=ProfileManager/Preferences</w:t>
      </w:r>
      <w:r>
        <w:t xml:space="preserve">; корневые Help-страницы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дополнены ссылкой и описанием нового контракта.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feature/I128~~2814~~profilemanager~~taskportal-preferences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Оставлен системный класс модуля,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 заголовки модуля и системный override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новых публичных функций, реализованных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modules/ProfileManager/__call/*.inc</w:t>
      </w:r>
      <w:r>
        <w:t xml:space="preserve"> </w:t>
      </w:r>
      <w:r>
        <w:t xml:space="preserve">- Новые функции хранят основной код операций с preference: нормализацию target, получение store, чтение, сохранение, сброс и вычисление effective preference.</w:t>
      </w:r>
      <w:r>
        <w:t xml:space="preserve"> </w:t>
      </w:r>
      <w:r>
        <w:t xml:space="preserve">- Добавлены отдельные операции для избранных target, default target, last-used параметров и настройки списка.</w:t>
      </w:r>
      <w:r>
        <w:t xml:space="preserve"> </w:t>
      </w:r>
      <w:r>
        <w:t xml:space="preserve">- Добавлена safe diagnostics и HealthCheck</w:t>
      </w:r>
      <w:r>
        <w:rPr>
          <w:strike/>
        </w:rPr>
        <w:t xml:space="preserve">проверка системного JSON</w:t>
      </w:r>
      <w:r>
        <w:t xml:space="preserve">контракта.</w:t>
      </w:r>
      <w:r>
        <w:t xml:space="preserve"> </w:t>
      </w:r>
      <w:r>
        <w:t xml:space="preserve">- Существующая функция</w:t>
      </w:r>
      <w:r>
        <w:t xml:space="preserve"> </w:t>
      </w:r>
      <w:r>
        <w:rPr>
          <w:rStyle w:val="VerbatimChar"/>
        </w:rPr>
        <w:t xml:space="preserve">UpdateChildren</w:t>
      </w:r>
      <w:r>
        <w:t xml:space="preserve"> </w:t>
      </w:r>
      <w:r>
        <w:t xml:space="preserve">сохранена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приведена к общей практике вынесения тела функций из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modules/ProfileManager/system/preference_contract.json</w:t>
      </w:r>
      <w:r>
        <w:t xml:space="preserve"> </w:t>
      </w:r>
      <w:r>
        <w:t xml:space="preserve">- Новый системный JSON</w:t>
      </w:r>
      <w:r>
        <w:rPr>
          <w:strike/>
        </w:rPr>
        <w:t xml:space="preserve">контракт: типы target, scope, порядок слоев preference, схема хранения в SID</w:t>
      </w:r>
      <w:r>
        <w:t xml:space="preserve">данных principal-записи, виды preference, denial reasons и границы ответственности модулей.</w:t>
      </w:r>
    </w:p>
    <w:p>
      <w:pPr>
        <w:pStyle w:val="BodyText"/>
      </w:pPr>
      <w:r>
        <w:rPr>
          <w:rStyle w:val="VerbatimChar"/>
        </w:rPr>
        <w:t xml:space="preserve">modules/ProfileManager/Help/Preferences.md</w:t>
      </w:r>
      <w:r>
        <w:t xml:space="preserve"> </w:t>
      </w:r>
      <w:r>
        <w:t xml:space="preserve">- Новая Help-страница по пользовательским preference и overrides.</w:t>
      </w:r>
      <w:r>
        <w:t xml:space="preserve"> </w:t>
      </w:r>
      <w:r>
        <w:t xml:space="preserve">- Описаны основные функции, хранение в SID-данных, границы ответственности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modules/ProfileManager/Help/Root.md</w:t>
      </w:r>
      <w:r>
        <w:t xml:space="preserve"> </w:t>
      </w:r>
      <w:r>
        <w:rPr>
          <w:rStyle w:val="VerbatimChar"/>
        </w:rPr>
        <w:t xml:space="preserve">modules/ProfileManager/Help/Purpose.md</w:t>
      </w:r>
      <w:r>
        <w:t xml:space="preserve"> </w:t>
      </w:r>
      <w:r>
        <w:t xml:space="preserve">- Добавлены ссылки и краткое описание нового контракта пользовательских preference.</w:t>
      </w:r>
    </w:p>
    <w:p>
      <w:pPr>
        <w:pStyle w:val="BodyText"/>
      </w:pPr>
      <w:r>
        <w:rPr>
          <w:rStyle w:val="VerbatimChar"/>
        </w:rPr>
        <w:t xml:space="preserve">modules/ProfileManager/Tests/Module.inc</w:t>
      </w:r>
      <w:r>
        <w:t xml:space="preserve"> </w:t>
      </w:r>
      <w:r>
        <w:t xml:space="preserve">- Новый TestA safe-read тест</w:t>
      </w:r>
      <w:r>
        <w:t xml:space="preserve"> </w:t>
      </w:r>
      <w:r>
        <w:rPr>
          <w:rStyle w:val="VerbatimChar"/>
        </w:rPr>
        <w:t xml:space="preserve">ProfileManager.module.preferences</w:t>
      </w:r>
      <w:r>
        <w:t xml:space="preserve">.</w:t>
      </w:r>
      <w:r>
        <w:t xml:space="preserve"> </w:t>
      </w:r>
      <w:r>
        <w:t xml:space="preserve">- Проверяются нормализация target, favorite/default, запрет last</w:t>
      </w:r>
      <w:r>
        <w:rPr>
          <w:strike/>
        </w:rPr>
        <w:t xml:space="preserve">used без разрешения владельца target, сохранение last</w:t>
      </w:r>
      <w:r>
        <w:t xml:space="preserve">used при разрешении, фильтрация колонок списка по allowedColumns, effective preference, safe diagnostics, reset и валидность системного JSON-описания.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6"/>
    <w:p>
      <w:pPr>
        <w:pStyle w:val="Heading3"/>
      </w:pPr>
      <w:r>
        <w:t xml:space="preserve">1.2. 🔗 blocks: I128-2816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1"/>
    <w:p>
      <w:pPr>
        <w:pStyle w:val="Heading3"/>
      </w:pPr>
      <w:r>
        <w:t xml:space="preserve">1.3. 🔗 blocks: I128-2821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9"/>
    <w:p>
      <w:pPr>
        <w:pStyle w:val="Heading3"/>
      </w:pPr>
      <w:r>
        <w:t xml:space="preserve">1.8. 🔗 blocks: I128-2809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0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16/README" TargetMode="External" /><Relationship Type="http://schemas.openxmlformats.org/officeDocument/2006/relationships/hyperlink" Id="rId13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0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16/README" TargetMode="External" /><Relationship Type="http://schemas.openxmlformats.org/officeDocument/2006/relationships/hyperlink" Id="rId13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[I128-2814] Расширить ProfileManager для пользовательских настроек TaskPortal</dc:title>
  <dc:creator/>
  <cp:keywords/>
  <dcterms:created xsi:type="dcterms:W3CDTF">2026-10-24T05:00:53Z</dcterms:created>
  <dcterms:modified xsi:type="dcterms:W3CDTF">2026-10-24T05:00:53Z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